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60" w:rsidRPr="00BB2173" w:rsidRDefault="00E95960" w:rsidP="00E95960">
      <w:pPr>
        <w:autoSpaceDE w:val="0"/>
        <w:autoSpaceDN w:val="0"/>
        <w:adjustRightInd w:val="0"/>
        <w:spacing w:line="220" w:lineRule="exact"/>
        <w:jc w:val="both"/>
        <w:rPr>
          <w:sz w:val="26"/>
          <w:szCs w:val="26"/>
        </w:rPr>
      </w:pPr>
      <w:r>
        <w:rPr>
          <w:sz w:val="26"/>
          <w:szCs w:val="26"/>
        </w:rPr>
        <w:t xml:space="preserve">                                                                                   </w:t>
      </w:r>
      <w:r w:rsidRPr="00BB2173">
        <w:rPr>
          <w:sz w:val="26"/>
          <w:szCs w:val="26"/>
        </w:rPr>
        <w:t>УТВЕРЖДЕН</w:t>
      </w:r>
    </w:p>
    <w:p w:rsidR="00E95960" w:rsidRPr="00BB2173" w:rsidRDefault="00E95960" w:rsidP="00E95960">
      <w:pPr>
        <w:autoSpaceDE w:val="0"/>
        <w:autoSpaceDN w:val="0"/>
        <w:adjustRightInd w:val="0"/>
        <w:spacing w:line="220" w:lineRule="exact"/>
        <w:ind w:left="5760" w:hanging="360"/>
        <w:jc w:val="both"/>
        <w:rPr>
          <w:sz w:val="26"/>
          <w:szCs w:val="26"/>
        </w:rPr>
      </w:pPr>
    </w:p>
    <w:p w:rsidR="00E95960" w:rsidRPr="00BB2173" w:rsidRDefault="00E95960" w:rsidP="00E95960">
      <w:pPr>
        <w:autoSpaceDE w:val="0"/>
        <w:autoSpaceDN w:val="0"/>
        <w:adjustRightInd w:val="0"/>
        <w:spacing w:line="220" w:lineRule="exact"/>
        <w:ind w:left="5760" w:hanging="360"/>
        <w:jc w:val="both"/>
        <w:rPr>
          <w:sz w:val="26"/>
          <w:szCs w:val="26"/>
        </w:rPr>
      </w:pPr>
      <w:r w:rsidRPr="00BB2173">
        <w:rPr>
          <w:sz w:val="26"/>
          <w:szCs w:val="26"/>
        </w:rPr>
        <w:t xml:space="preserve">постановлением администрации </w:t>
      </w:r>
    </w:p>
    <w:p w:rsidR="00E95960" w:rsidRPr="00BB2173" w:rsidRDefault="00E95960" w:rsidP="00E95960">
      <w:pPr>
        <w:autoSpaceDE w:val="0"/>
        <w:autoSpaceDN w:val="0"/>
        <w:adjustRightInd w:val="0"/>
        <w:spacing w:line="220" w:lineRule="exact"/>
        <w:ind w:left="5760" w:hanging="360"/>
        <w:jc w:val="both"/>
        <w:rPr>
          <w:sz w:val="26"/>
          <w:szCs w:val="26"/>
        </w:rPr>
      </w:pPr>
      <w:r w:rsidRPr="00BB2173">
        <w:rPr>
          <w:sz w:val="26"/>
          <w:szCs w:val="26"/>
        </w:rPr>
        <w:t>Пуирского сельского поселения</w:t>
      </w:r>
    </w:p>
    <w:p w:rsidR="00E95960" w:rsidRPr="00BB2173" w:rsidRDefault="00E95960" w:rsidP="00E95960">
      <w:pPr>
        <w:autoSpaceDE w:val="0"/>
        <w:autoSpaceDN w:val="0"/>
        <w:adjustRightInd w:val="0"/>
        <w:spacing w:line="220" w:lineRule="exact"/>
        <w:ind w:left="5760" w:hanging="360"/>
        <w:jc w:val="both"/>
        <w:rPr>
          <w:sz w:val="26"/>
          <w:szCs w:val="26"/>
        </w:rPr>
      </w:pPr>
    </w:p>
    <w:p w:rsidR="00E95960" w:rsidRPr="00BB2173" w:rsidRDefault="00E95960" w:rsidP="00E95960">
      <w:pPr>
        <w:ind w:left="5760" w:hanging="360"/>
        <w:rPr>
          <w:sz w:val="26"/>
          <w:szCs w:val="26"/>
        </w:rPr>
      </w:pPr>
      <w:r>
        <w:rPr>
          <w:sz w:val="26"/>
          <w:szCs w:val="26"/>
        </w:rPr>
        <w:t>от 05.05.2017</w:t>
      </w:r>
      <w:r w:rsidRPr="00BB2173">
        <w:rPr>
          <w:sz w:val="26"/>
          <w:szCs w:val="26"/>
        </w:rPr>
        <w:t xml:space="preserve">  №</w:t>
      </w:r>
      <w:r>
        <w:rPr>
          <w:sz w:val="26"/>
          <w:szCs w:val="26"/>
        </w:rPr>
        <w:t xml:space="preserve"> 31-па</w:t>
      </w:r>
      <w:r w:rsidRPr="00BB2173">
        <w:rPr>
          <w:sz w:val="26"/>
          <w:szCs w:val="26"/>
        </w:rPr>
        <w:t xml:space="preserve"> </w:t>
      </w:r>
    </w:p>
    <w:p w:rsidR="00E95960" w:rsidRPr="00BB2173" w:rsidRDefault="00E95960" w:rsidP="00E95960">
      <w:pPr>
        <w:tabs>
          <w:tab w:val="left" w:pos="5714"/>
        </w:tabs>
        <w:autoSpaceDE w:val="0"/>
        <w:autoSpaceDN w:val="0"/>
        <w:adjustRightInd w:val="0"/>
        <w:rPr>
          <w:sz w:val="26"/>
          <w:szCs w:val="26"/>
        </w:rPr>
      </w:pPr>
      <w:r>
        <w:rPr>
          <w:sz w:val="26"/>
          <w:szCs w:val="26"/>
        </w:rPr>
        <w:tab/>
      </w:r>
    </w:p>
    <w:p w:rsidR="00E95960" w:rsidRPr="00BB2173" w:rsidRDefault="00E95960" w:rsidP="00E95960">
      <w:pPr>
        <w:autoSpaceDE w:val="0"/>
        <w:autoSpaceDN w:val="0"/>
        <w:adjustRightInd w:val="0"/>
        <w:jc w:val="both"/>
        <w:rPr>
          <w:sz w:val="26"/>
          <w:szCs w:val="26"/>
        </w:rPr>
      </w:pPr>
    </w:p>
    <w:p w:rsidR="00E95960" w:rsidRPr="00BB2173" w:rsidRDefault="00E95960" w:rsidP="00E95960">
      <w:pPr>
        <w:autoSpaceDE w:val="0"/>
        <w:autoSpaceDN w:val="0"/>
        <w:adjustRightInd w:val="0"/>
        <w:spacing w:line="220" w:lineRule="exact"/>
        <w:jc w:val="center"/>
        <w:rPr>
          <w:sz w:val="26"/>
          <w:szCs w:val="26"/>
        </w:rPr>
      </w:pPr>
      <w:r w:rsidRPr="00BB2173">
        <w:rPr>
          <w:sz w:val="26"/>
          <w:szCs w:val="26"/>
        </w:rPr>
        <w:t>Административный регламент</w:t>
      </w:r>
    </w:p>
    <w:p w:rsidR="00E95960" w:rsidRPr="00BB2173" w:rsidRDefault="00E95960" w:rsidP="00E95960">
      <w:pPr>
        <w:autoSpaceDE w:val="0"/>
        <w:autoSpaceDN w:val="0"/>
        <w:adjustRightInd w:val="0"/>
        <w:spacing w:line="220" w:lineRule="exact"/>
        <w:jc w:val="center"/>
        <w:rPr>
          <w:sz w:val="26"/>
          <w:szCs w:val="26"/>
        </w:rPr>
      </w:pPr>
      <w:r w:rsidRPr="00BB2173">
        <w:rPr>
          <w:sz w:val="26"/>
          <w:szCs w:val="26"/>
        </w:rPr>
        <w:t>предоставления муниципальной услуги «Прием заявлений и выдача документов о согласовании переустройства и (или) перепланировки жилого помещения на терр</w:t>
      </w:r>
      <w:r w:rsidRPr="00BB2173">
        <w:rPr>
          <w:sz w:val="26"/>
          <w:szCs w:val="26"/>
        </w:rPr>
        <w:t>и</w:t>
      </w:r>
      <w:r w:rsidRPr="00BB2173">
        <w:rPr>
          <w:sz w:val="26"/>
          <w:szCs w:val="26"/>
        </w:rPr>
        <w:t>тории Пуирского сельского поселения Николаевского муниципального района Х</w:t>
      </w:r>
      <w:r w:rsidRPr="00BB2173">
        <w:rPr>
          <w:sz w:val="26"/>
          <w:szCs w:val="26"/>
        </w:rPr>
        <w:t>а</w:t>
      </w:r>
      <w:r w:rsidRPr="00BB2173">
        <w:rPr>
          <w:sz w:val="26"/>
          <w:szCs w:val="26"/>
        </w:rPr>
        <w:t>баровского края»</w:t>
      </w:r>
    </w:p>
    <w:p w:rsidR="00E95960" w:rsidRPr="00BB2173" w:rsidRDefault="00E95960" w:rsidP="00E95960">
      <w:pPr>
        <w:autoSpaceDE w:val="0"/>
        <w:autoSpaceDN w:val="0"/>
        <w:adjustRightInd w:val="0"/>
        <w:jc w:val="center"/>
        <w:rPr>
          <w:sz w:val="26"/>
          <w:szCs w:val="26"/>
        </w:rPr>
      </w:pPr>
    </w:p>
    <w:p w:rsidR="00E95960" w:rsidRPr="00BB2173" w:rsidRDefault="00E95960" w:rsidP="00E95960">
      <w:pPr>
        <w:autoSpaceDE w:val="0"/>
        <w:autoSpaceDN w:val="0"/>
        <w:adjustRightInd w:val="0"/>
        <w:jc w:val="center"/>
        <w:rPr>
          <w:sz w:val="26"/>
          <w:szCs w:val="26"/>
        </w:rPr>
      </w:pPr>
    </w:p>
    <w:p w:rsidR="00E95960" w:rsidRPr="00BB2173" w:rsidRDefault="00E95960" w:rsidP="00E95960">
      <w:pPr>
        <w:autoSpaceDE w:val="0"/>
        <w:autoSpaceDN w:val="0"/>
        <w:adjustRightInd w:val="0"/>
        <w:ind w:firstLine="709"/>
        <w:jc w:val="both"/>
        <w:rPr>
          <w:sz w:val="26"/>
          <w:szCs w:val="26"/>
        </w:rPr>
      </w:pPr>
      <w:r w:rsidRPr="00BB2173">
        <w:rPr>
          <w:sz w:val="26"/>
          <w:szCs w:val="26"/>
        </w:rPr>
        <w:t>1. Общие положения</w:t>
      </w:r>
    </w:p>
    <w:p w:rsidR="00E95960" w:rsidRPr="00BB2173" w:rsidRDefault="00E95960" w:rsidP="00E95960">
      <w:pPr>
        <w:autoSpaceDE w:val="0"/>
        <w:autoSpaceDN w:val="0"/>
        <w:adjustRightInd w:val="0"/>
        <w:ind w:firstLine="709"/>
        <w:jc w:val="both"/>
        <w:rPr>
          <w:sz w:val="26"/>
          <w:szCs w:val="26"/>
        </w:rPr>
      </w:pPr>
    </w:p>
    <w:p w:rsidR="00E95960" w:rsidRPr="00BB2173" w:rsidRDefault="00E95960" w:rsidP="00E95960">
      <w:pPr>
        <w:autoSpaceDE w:val="0"/>
        <w:autoSpaceDN w:val="0"/>
        <w:adjustRightInd w:val="0"/>
        <w:ind w:firstLine="709"/>
        <w:jc w:val="both"/>
        <w:rPr>
          <w:sz w:val="26"/>
          <w:szCs w:val="26"/>
        </w:rPr>
      </w:pPr>
      <w:r w:rsidRPr="00BB2173">
        <w:rPr>
          <w:sz w:val="26"/>
          <w:szCs w:val="26"/>
        </w:rPr>
        <w:t>1.1. Административный регламент предоставления муниципальной услуги «Прием заявлений и выдача документов о согласовании переустройства и (или) п</w:t>
      </w:r>
      <w:r w:rsidRPr="00BB2173">
        <w:rPr>
          <w:sz w:val="26"/>
          <w:szCs w:val="26"/>
        </w:rPr>
        <w:t>е</w:t>
      </w:r>
      <w:r w:rsidRPr="00BB2173">
        <w:rPr>
          <w:sz w:val="26"/>
          <w:szCs w:val="26"/>
        </w:rPr>
        <w:t>репланировки жилого помещения на территории Пуирского сельского поселения Николаевского муниципального района Хабаровского края»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w:t>
      </w:r>
      <w:r w:rsidRPr="00BB2173">
        <w:rPr>
          <w:sz w:val="26"/>
          <w:szCs w:val="26"/>
        </w:rPr>
        <w:t>у</w:t>
      </w:r>
      <w:r w:rsidRPr="00BB2173">
        <w:rPr>
          <w:sz w:val="26"/>
          <w:szCs w:val="26"/>
        </w:rPr>
        <w:t>ществлению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1.2. Исполнение услуги осуществляется в соответствии </w:t>
      </w:r>
      <w:proofErr w:type="gramStart"/>
      <w:r w:rsidRPr="00BB2173">
        <w:rPr>
          <w:sz w:val="26"/>
          <w:szCs w:val="26"/>
        </w:rPr>
        <w:t>с</w:t>
      </w:r>
      <w:proofErr w:type="gramEnd"/>
      <w:r w:rsidRPr="00BB2173">
        <w:rPr>
          <w:sz w:val="26"/>
          <w:szCs w:val="26"/>
        </w:rPr>
        <w:t>:</w:t>
      </w:r>
    </w:p>
    <w:p w:rsidR="00E95960" w:rsidRPr="00BB2173" w:rsidRDefault="00E95960" w:rsidP="00E95960">
      <w:pPr>
        <w:autoSpaceDE w:val="0"/>
        <w:autoSpaceDN w:val="0"/>
        <w:adjustRightInd w:val="0"/>
        <w:ind w:firstLine="709"/>
        <w:jc w:val="both"/>
        <w:rPr>
          <w:sz w:val="26"/>
          <w:szCs w:val="26"/>
        </w:rPr>
      </w:pPr>
      <w:r w:rsidRPr="00BB2173">
        <w:rPr>
          <w:sz w:val="26"/>
          <w:szCs w:val="26"/>
        </w:rPr>
        <w:t>- Конституцией Российской Федерации, принятой 12 декабря 1993 года;</w:t>
      </w:r>
    </w:p>
    <w:p w:rsidR="00E95960" w:rsidRPr="00BB2173" w:rsidRDefault="00E95960" w:rsidP="00E95960">
      <w:pPr>
        <w:autoSpaceDE w:val="0"/>
        <w:autoSpaceDN w:val="0"/>
        <w:adjustRightInd w:val="0"/>
        <w:ind w:firstLine="709"/>
        <w:jc w:val="both"/>
        <w:rPr>
          <w:sz w:val="26"/>
          <w:szCs w:val="26"/>
        </w:rPr>
      </w:pPr>
      <w:r w:rsidRPr="00BB2173">
        <w:rPr>
          <w:sz w:val="26"/>
          <w:szCs w:val="26"/>
        </w:rPr>
        <w:t>- Гражданским кодексом Российской Федерации;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 Жилищным кодексом Российской Федерации;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 Федеральным законом от 06 октября 2003 г. № 131-ФЗ «Об общих принц</w:t>
      </w:r>
      <w:r w:rsidRPr="00BB2173">
        <w:rPr>
          <w:sz w:val="26"/>
          <w:szCs w:val="26"/>
        </w:rPr>
        <w:t>и</w:t>
      </w:r>
      <w:r w:rsidRPr="00BB2173">
        <w:rPr>
          <w:sz w:val="26"/>
          <w:szCs w:val="26"/>
        </w:rPr>
        <w:t>пах организации местного самоуправления в Российской Федерации»;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 Федеральным законом от 02 мая 2006 г. № 59-ФЗ «О порядке рассмотрения обращений граждан Российской Федерации»;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 Федеральным законом от 27 июля 2010 г. № 210-ФЗ «Об организации предоставления государственных и муниципальных услуг»;</w:t>
      </w:r>
    </w:p>
    <w:p w:rsidR="00E95960" w:rsidRPr="00BB2173" w:rsidRDefault="00E95960" w:rsidP="00E95960">
      <w:pPr>
        <w:autoSpaceDE w:val="0"/>
        <w:autoSpaceDN w:val="0"/>
        <w:adjustRightInd w:val="0"/>
        <w:ind w:firstLine="709"/>
        <w:jc w:val="both"/>
        <w:rPr>
          <w:sz w:val="26"/>
          <w:szCs w:val="26"/>
        </w:rPr>
      </w:pPr>
      <w:r w:rsidRPr="00BB2173">
        <w:rPr>
          <w:sz w:val="26"/>
          <w:szCs w:val="26"/>
        </w:rPr>
        <w:t>- Постановлением Правительства Российской Федерации от 28 апреля 2005 г. № 266 «Об утверждении формы заявления о переустройстве и (или) перепланиро</w:t>
      </w:r>
      <w:r w:rsidRPr="00BB2173">
        <w:rPr>
          <w:sz w:val="26"/>
          <w:szCs w:val="26"/>
        </w:rPr>
        <w:t>в</w:t>
      </w:r>
      <w:r w:rsidRPr="00BB2173">
        <w:rPr>
          <w:sz w:val="26"/>
          <w:szCs w:val="26"/>
        </w:rPr>
        <w:t>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 Постановлением Государственного комитета Российской Федерации по строительству и жилищно-коммунальному комплексу от 27 сентября 2003 г. </w:t>
      </w:r>
      <w:r w:rsidRPr="00BB2173">
        <w:rPr>
          <w:sz w:val="26"/>
          <w:szCs w:val="26"/>
        </w:rPr>
        <w:br/>
        <w:t>№ 170 «Об утверждении Правил и норм технической эксплуатации жилищного фонда»;</w:t>
      </w:r>
    </w:p>
    <w:p w:rsidR="00E95960" w:rsidRPr="00BB2173" w:rsidRDefault="00E95960" w:rsidP="00E95960">
      <w:pPr>
        <w:autoSpaceDE w:val="0"/>
        <w:autoSpaceDN w:val="0"/>
        <w:adjustRightInd w:val="0"/>
        <w:ind w:firstLine="709"/>
        <w:jc w:val="both"/>
        <w:rPr>
          <w:sz w:val="26"/>
          <w:szCs w:val="26"/>
        </w:rPr>
      </w:pPr>
      <w:r w:rsidRPr="00BB2173">
        <w:rPr>
          <w:sz w:val="26"/>
          <w:szCs w:val="26"/>
        </w:rPr>
        <w:t>1.3. Муниципальная услуга предоставляется по заявлению собственника с</w:t>
      </w:r>
      <w:r w:rsidRPr="00BB2173">
        <w:rPr>
          <w:sz w:val="26"/>
          <w:szCs w:val="26"/>
        </w:rPr>
        <w:t>о</w:t>
      </w:r>
      <w:r w:rsidRPr="00BB2173">
        <w:rPr>
          <w:sz w:val="26"/>
          <w:szCs w:val="26"/>
        </w:rPr>
        <w:t>ответствующего помещения или уполномоченного им лица (далее - заявитель).</w:t>
      </w:r>
    </w:p>
    <w:p w:rsidR="00E95960" w:rsidRPr="00BB2173" w:rsidRDefault="00E95960" w:rsidP="00E95960">
      <w:pPr>
        <w:autoSpaceDE w:val="0"/>
        <w:autoSpaceDN w:val="0"/>
        <w:adjustRightInd w:val="0"/>
        <w:ind w:firstLine="709"/>
        <w:jc w:val="both"/>
        <w:rPr>
          <w:sz w:val="26"/>
          <w:szCs w:val="26"/>
        </w:rPr>
      </w:pPr>
      <w:r w:rsidRPr="00BB2173">
        <w:rPr>
          <w:sz w:val="26"/>
          <w:szCs w:val="26"/>
        </w:rPr>
        <w:t>1.4. Порядок информирования о правилах предоставления муниципальной услуги. Информацию по вопросам предоставления услуги можно получить:</w:t>
      </w:r>
    </w:p>
    <w:p w:rsidR="00E95960" w:rsidRPr="00BB2173" w:rsidRDefault="00E95960" w:rsidP="00E95960">
      <w:pPr>
        <w:autoSpaceDE w:val="0"/>
        <w:autoSpaceDN w:val="0"/>
        <w:adjustRightInd w:val="0"/>
        <w:ind w:firstLine="709"/>
        <w:jc w:val="both"/>
        <w:rPr>
          <w:sz w:val="26"/>
          <w:szCs w:val="26"/>
        </w:rPr>
      </w:pPr>
      <w:r w:rsidRPr="00BB2173">
        <w:rPr>
          <w:sz w:val="26"/>
          <w:szCs w:val="26"/>
        </w:rPr>
        <w:t>- в администрации Пуирского сельского поселения по адресу: 682436,  Ник</w:t>
      </w:r>
      <w:r w:rsidRPr="00BB2173">
        <w:rPr>
          <w:sz w:val="26"/>
          <w:szCs w:val="26"/>
        </w:rPr>
        <w:t>о</w:t>
      </w:r>
      <w:r w:rsidRPr="00BB2173">
        <w:rPr>
          <w:sz w:val="26"/>
          <w:szCs w:val="26"/>
        </w:rPr>
        <w:t>лаевский район, Хабаровский край, пос. Пуир, ул. Набережная, д. 11; часы приёма: понедельник-пятница с 09.00 до 13.00 часов;</w:t>
      </w:r>
    </w:p>
    <w:p w:rsidR="00E95960" w:rsidRPr="00BB2173" w:rsidRDefault="00E95960" w:rsidP="00E95960">
      <w:pPr>
        <w:autoSpaceDE w:val="0"/>
        <w:autoSpaceDN w:val="0"/>
        <w:adjustRightInd w:val="0"/>
        <w:ind w:firstLine="709"/>
        <w:jc w:val="both"/>
        <w:rPr>
          <w:sz w:val="26"/>
          <w:szCs w:val="26"/>
        </w:rPr>
      </w:pPr>
      <w:r w:rsidRPr="00BB2173">
        <w:rPr>
          <w:sz w:val="26"/>
          <w:szCs w:val="26"/>
        </w:rPr>
        <w:lastRenderedPageBreak/>
        <w:t>- с использованием средств телефонной связи по телефону/факсу (42135)32-1-84;</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 по электронной почте: </w:t>
      </w:r>
      <w:hyperlink r:id="rId6" w:history="1">
        <w:r w:rsidRPr="00BB2173">
          <w:rPr>
            <w:sz w:val="26"/>
            <w:szCs w:val="26"/>
            <w:lang w:val="en-US"/>
          </w:rPr>
          <w:t>puir</w:t>
        </w:r>
        <w:r w:rsidRPr="00BB2173">
          <w:rPr>
            <w:sz w:val="26"/>
            <w:szCs w:val="26"/>
          </w:rPr>
          <w:t>.</w:t>
        </w:r>
        <w:r w:rsidRPr="00BB2173">
          <w:rPr>
            <w:sz w:val="26"/>
            <w:szCs w:val="26"/>
            <w:lang w:val="en-US"/>
          </w:rPr>
          <w:t>adm</w:t>
        </w:r>
        <w:r w:rsidRPr="00BB2173">
          <w:rPr>
            <w:sz w:val="26"/>
            <w:szCs w:val="26"/>
          </w:rPr>
          <w:t>@</w:t>
        </w:r>
        <w:r w:rsidRPr="00BB2173">
          <w:rPr>
            <w:sz w:val="26"/>
            <w:szCs w:val="26"/>
            <w:lang w:val="en-US"/>
          </w:rPr>
          <w:t>mail</w:t>
        </w:r>
        <w:r w:rsidRPr="00BB2173">
          <w:rPr>
            <w:sz w:val="26"/>
            <w:szCs w:val="26"/>
          </w:rPr>
          <w:t>.</w:t>
        </w:r>
        <w:proofErr w:type="spellStart"/>
        <w:r w:rsidRPr="00BB2173">
          <w:rPr>
            <w:sz w:val="26"/>
            <w:szCs w:val="26"/>
            <w:lang w:val="en-US"/>
          </w:rPr>
          <w:t>ru</w:t>
        </w:r>
        <w:proofErr w:type="spellEnd"/>
      </w:hyperlink>
      <w:r w:rsidRPr="00BB2173">
        <w:rPr>
          <w:sz w:val="26"/>
          <w:szCs w:val="26"/>
        </w:rPr>
        <w:t>;</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 на </w:t>
      </w:r>
      <w:proofErr w:type="gramStart"/>
      <w:r w:rsidRPr="00BB2173">
        <w:rPr>
          <w:sz w:val="26"/>
          <w:szCs w:val="26"/>
        </w:rPr>
        <w:t>интернет-портале</w:t>
      </w:r>
      <w:proofErr w:type="gramEnd"/>
      <w:r w:rsidRPr="00BB2173">
        <w:rPr>
          <w:sz w:val="26"/>
          <w:szCs w:val="26"/>
        </w:rPr>
        <w:t xml:space="preserve"> администрации Пуирского сельского поселения Ник</w:t>
      </w:r>
      <w:r w:rsidRPr="00BB2173">
        <w:rPr>
          <w:sz w:val="26"/>
          <w:szCs w:val="26"/>
        </w:rPr>
        <w:t>о</w:t>
      </w:r>
      <w:r w:rsidRPr="00BB2173">
        <w:rPr>
          <w:sz w:val="26"/>
          <w:szCs w:val="26"/>
        </w:rPr>
        <w:t xml:space="preserve">лаевского муниципального района: </w:t>
      </w:r>
      <w:r w:rsidRPr="00BB2173">
        <w:rPr>
          <w:sz w:val="26"/>
          <w:szCs w:val="26"/>
          <w:lang w:val="en-US"/>
        </w:rPr>
        <w:t>http</w:t>
      </w:r>
      <w:r w:rsidRPr="00BB2173">
        <w:rPr>
          <w:sz w:val="26"/>
          <w:szCs w:val="26"/>
        </w:rPr>
        <w:t>://</w:t>
      </w:r>
      <w:proofErr w:type="spellStart"/>
      <w:r w:rsidRPr="00BB2173">
        <w:rPr>
          <w:sz w:val="26"/>
          <w:szCs w:val="26"/>
          <w:lang w:val="en-US"/>
        </w:rPr>
        <w:t>puir</w:t>
      </w:r>
      <w:proofErr w:type="spellEnd"/>
      <w:r w:rsidRPr="00BB2173">
        <w:rPr>
          <w:sz w:val="26"/>
          <w:szCs w:val="26"/>
        </w:rPr>
        <w:t>-</w:t>
      </w:r>
      <w:proofErr w:type="spellStart"/>
      <w:r w:rsidRPr="00BB2173">
        <w:rPr>
          <w:sz w:val="26"/>
          <w:szCs w:val="26"/>
          <w:lang w:val="en-US"/>
        </w:rPr>
        <w:t>adm</w:t>
      </w:r>
      <w:proofErr w:type="spellEnd"/>
      <w:r w:rsidRPr="00BB2173">
        <w:rPr>
          <w:sz w:val="26"/>
          <w:szCs w:val="26"/>
        </w:rPr>
        <w:t>.</w:t>
      </w:r>
      <w:proofErr w:type="spellStart"/>
      <w:r w:rsidRPr="00BB2173">
        <w:rPr>
          <w:sz w:val="26"/>
          <w:szCs w:val="26"/>
          <w:lang w:val="en-US"/>
        </w:rPr>
        <w:t>ru</w:t>
      </w:r>
      <w:proofErr w:type="spellEnd"/>
      <w:r w:rsidRPr="00BB2173">
        <w:rPr>
          <w:sz w:val="26"/>
          <w:szCs w:val="26"/>
        </w:rPr>
        <w:t>.</w:t>
      </w:r>
    </w:p>
    <w:p w:rsidR="00E95960" w:rsidRPr="00BB2173" w:rsidRDefault="00E95960" w:rsidP="00E95960">
      <w:pPr>
        <w:autoSpaceDE w:val="0"/>
        <w:autoSpaceDN w:val="0"/>
        <w:adjustRightInd w:val="0"/>
        <w:ind w:firstLine="709"/>
        <w:jc w:val="both"/>
        <w:rPr>
          <w:sz w:val="26"/>
          <w:szCs w:val="26"/>
        </w:rPr>
      </w:pPr>
      <w:r w:rsidRPr="00BB2173">
        <w:rPr>
          <w:sz w:val="26"/>
          <w:szCs w:val="26"/>
        </w:rPr>
        <w:t>Информацию о заключениях на соответствие (несоответствие) проектной документации действующему законодательству можно получить в отделе архите</w:t>
      </w:r>
      <w:r w:rsidRPr="00BB2173">
        <w:rPr>
          <w:sz w:val="26"/>
          <w:szCs w:val="26"/>
        </w:rPr>
        <w:t>к</w:t>
      </w:r>
      <w:r w:rsidRPr="00BB2173">
        <w:rPr>
          <w:sz w:val="26"/>
          <w:szCs w:val="26"/>
        </w:rPr>
        <w:t>туры и градостроительства администрации Николаевского муниципального района по адресу: 682460, Хабаровский край, г. Николаевск-на-Амуре, ул. Воровского, д.13, тел. (42135) 2-55-92,  часы приема: вторник, четверг с 14 до 18 часов.</w:t>
      </w:r>
    </w:p>
    <w:p w:rsidR="00E95960" w:rsidRPr="00BB2173" w:rsidRDefault="00E95960" w:rsidP="00E95960">
      <w:pPr>
        <w:autoSpaceDE w:val="0"/>
        <w:autoSpaceDN w:val="0"/>
        <w:adjustRightInd w:val="0"/>
        <w:ind w:firstLine="709"/>
        <w:jc w:val="both"/>
        <w:rPr>
          <w:sz w:val="26"/>
          <w:szCs w:val="26"/>
        </w:rPr>
      </w:pPr>
      <w:r w:rsidRPr="00BB2173">
        <w:rPr>
          <w:sz w:val="26"/>
          <w:szCs w:val="26"/>
        </w:rPr>
        <w:t>1.4.1. При ответах на устные обращения, в том числе телефонные звонки, по вопросам предоставления услуги специалист администрации Пуирского сельского поселения подробно информируют заявителей. Ответ на телефонный звонок до</w:t>
      </w:r>
      <w:r w:rsidRPr="00BB2173">
        <w:rPr>
          <w:sz w:val="26"/>
          <w:szCs w:val="26"/>
        </w:rPr>
        <w:t>л</w:t>
      </w:r>
      <w:r w:rsidRPr="00BB2173">
        <w:rPr>
          <w:sz w:val="26"/>
          <w:szCs w:val="26"/>
        </w:rPr>
        <w:t>жен начинаться с информации о наименовании, в который позвонил заявитель, а также содержать информацию о фамилии, имени и отчестве специалиста, приня</w:t>
      </w:r>
      <w:r w:rsidRPr="00BB2173">
        <w:rPr>
          <w:sz w:val="26"/>
          <w:szCs w:val="26"/>
        </w:rPr>
        <w:t>в</w:t>
      </w:r>
      <w:r w:rsidRPr="00BB2173">
        <w:rPr>
          <w:sz w:val="26"/>
          <w:szCs w:val="26"/>
        </w:rPr>
        <w:t>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w:t>
      </w:r>
      <w:r w:rsidRPr="00BB2173">
        <w:rPr>
          <w:sz w:val="26"/>
          <w:szCs w:val="26"/>
        </w:rPr>
        <w:t>и</w:t>
      </w:r>
      <w:r w:rsidRPr="00BB2173">
        <w:rPr>
          <w:sz w:val="26"/>
          <w:szCs w:val="26"/>
        </w:rPr>
        <w:t>мую информацию.</w:t>
      </w:r>
    </w:p>
    <w:p w:rsidR="00E95960" w:rsidRPr="00BB2173" w:rsidRDefault="00E95960" w:rsidP="00E95960">
      <w:pPr>
        <w:autoSpaceDE w:val="0"/>
        <w:autoSpaceDN w:val="0"/>
        <w:adjustRightInd w:val="0"/>
        <w:ind w:firstLine="709"/>
        <w:jc w:val="both"/>
        <w:rPr>
          <w:sz w:val="26"/>
          <w:szCs w:val="26"/>
        </w:rPr>
      </w:pPr>
      <w:r w:rsidRPr="00BB2173">
        <w:rPr>
          <w:sz w:val="26"/>
          <w:szCs w:val="26"/>
        </w:rPr>
        <w:t>1.4.2.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w:t>
      </w:r>
      <w:r w:rsidRPr="00BB2173">
        <w:rPr>
          <w:sz w:val="26"/>
          <w:szCs w:val="26"/>
        </w:rPr>
        <w:t>е</w:t>
      </w:r>
      <w:r w:rsidRPr="00BB2173">
        <w:rPr>
          <w:sz w:val="26"/>
          <w:szCs w:val="26"/>
        </w:rPr>
        <w:t>лефона исполнителя.</w:t>
      </w:r>
    </w:p>
    <w:p w:rsidR="00E95960" w:rsidRDefault="00E95960" w:rsidP="00E95960">
      <w:pPr>
        <w:autoSpaceDE w:val="0"/>
        <w:autoSpaceDN w:val="0"/>
        <w:adjustRightInd w:val="0"/>
        <w:ind w:firstLine="709"/>
        <w:jc w:val="both"/>
        <w:rPr>
          <w:sz w:val="26"/>
          <w:szCs w:val="26"/>
        </w:rPr>
      </w:pPr>
      <w:r w:rsidRPr="00BB2173">
        <w:rPr>
          <w:sz w:val="26"/>
          <w:szCs w:val="26"/>
        </w:rPr>
        <w:t>Срок ответа на письменное обращение не должен превышать 30 календа</w:t>
      </w:r>
      <w:r w:rsidRPr="00BB2173">
        <w:rPr>
          <w:sz w:val="26"/>
          <w:szCs w:val="26"/>
        </w:rPr>
        <w:t>р</w:t>
      </w:r>
      <w:r w:rsidRPr="00BB2173">
        <w:rPr>
          <w:sz w:val="26"/>
          <w:szCs w:val="26"/>
        </w:rPr>
        <w:t>ных дней с момента регистрации такого заявления.</w:t>
      </w:r>
    </w:p>
    <w:p w:rsidR="00E95960" w:rsidRDefault="00E95960" w:rsidP="00E95960">
      <w:pPr>
        <w:pStyle w:val="a4"/>
        <w:jc w:val="both"/>
      </w:pPr>
      <w:r>
        <w:t xml:space="preserve">          Способы подачи документов на предоставление муниципальной услуги:</w:t>
      </w:r>
    </w:p>
    <w:p w:rsidR="00E95960" w:rsidRDefault="00E95960" w:rsidP="00E95960">
      <w:pPr>
        <w:pStyle w:val="a4"/>
        <w:jc w:val="both"/>
      </w:pPr>
      <w:r>
        <w:tab/>
      </w:r>
      <w:proofErr w:type="gramStart"/>
      <w:r>
        <w:t>- лично в территориальное обособленное структурное подразделение в г. Николаевск-на-амуре Николаевского района функционального центра Хабаровск</w:t>
      </w:r>
      <w:r>
        <w:t>о</w:t>
      </w:r>
      <w:r>
        <w:t>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w:t>
      </w:r>
      <w:r>
        <w:t>о</w:t>
      </w:r>
      <w:r>
        <w:t>нальный центр предоставления государственных и муниципальных услуг" (далее - МФЦ), по адресу: 682460</w:t>
      </w:r>
      <w:r w:rsidRPr="00177D54">
        <w:t xml:space="preserve">, </w:t>
      </w:r>
      <w:r>
        <w:t xml:space="preserve">Хабаровский край, </w:t>
      </w:r>
      <w:r w:rsidRPr="00177D54">
        <w:t>Николаевск</w:t>
      </w:r>
      <w:r>
        <w:t>ий район, г. Николаевск-на-Амуре</w:t>
      </w:r>
      <w:r w:rsidRPr="00177D54">
        <w:t xml:space="preserve">, ул. </w:t>
      </w:r>
      <w:proofErr w:type="spellStart"/>
      <w:r>
        <w:t>Кантера</w:t>
      </w:r>
      <w:proofErr w:type="spellEnd"/>
      <w:r w:rsidRPr="00177D54">
        <w:t>, 2</w:t>
      </w:r>
      <w:r>
        <w:t>4А; телефон:  8(42135)2-43-45.</w:t>
      </w:r>
      <w:proofErr w:type="gramEnd"/>
    </w:p>
    <w:p w:rsidR="00E95960" w:rsidRDefault="00E95960" w:rsidP="00E95960">
      <w:pPr>
        <w:pStyle w:val="a4"/>
        <w:ind w:firstLine="708"/>
        <w:jc w:val="both"/>
      </w:pPr>
      <w:r>
        <w:t>График работы:</w:t>
      </w:r>
    </w:p>
    <w:p w:rsidR="00E95960" w:rsidRDefault="00E95960" w:rsidP="00E95960">
      <w:pPr>
        <w:pStyle w:val="a4"/>
        <w:jc w:val="both"/>
      </w:pPr>
      <w:r>
        <w:tab/>
        <w:t>понедельник, 10.00-19.00;</w:t>
      </w:r>
    </w:p>
    <w:p w:rsidR="00E95960" w:rsidRDefault="00E95960" w:rsidP="00E95960">
      <w:pPr>
        <w:pStyle w:val="a4"/>
        <w:jc w:val="both"/>
      </w:pPr>
      <w:r>
        <w:tab/>
        <w:t>вторник, пятница 09.00-18.00;</w:t>
      </w:r>
    </w:p>
    <w:p w:rsidR="00E95960" w:rsidRDefault="00E95960" w:rsidP="00E95960">
      <w:pPr>
        <w:pStyle w:val="a4"/>
        <w:jc w:val="both"/>
      </w:pPr>
      <w:r>
        <w:tab/>
      </w:r>
      <w:proofErr w:type="gramStart"/>
      <w:r>
        <w:t>без</w:t>
      </w:r>
      <w:proofErr w:type="gramEnd"/>
      <w:r>
        <w:t xml:space="preserve"> перерыв;</w:t>
      </w:r>
    </w:p>
    <w:p w:rsidR="00E95960" w:rsidRPr="005051C1" w:rsidRDefault="00E95960" w:rsidP="00E95960">
      <w:pPr>
        <w:pStyle w:val="a4"/>
        <w:jc w:val="both"/>
      </w:pPr>
      <w:r>
        <w:tab/>
        <w:t>выходные дни – суббота, воскресенье.</w:t>
      </w:r>
    </w:p>
    <w:p w:rsidR="00E95960" w:rsidRPr="00E806C9" w:rsidRDefault="00E95960" w:rsidP="00E95960">
      <w:pPr>
        <w:pStyle w:val="a4"/>
        <w:jc w:val="both"/>
      </w:pPr>
      <w:r>
        <w:tab/>
      </w:r>
      <w:r w:rsidRPr="00E806C9">
        <w:t>- почтой в администрацию по адресу 682</w:t>
      </w:r>
      <w:r>
        <w:t>460</w:t>
      </w:r>
      <w:r w:rsidRPr="00E806C9">
        <w:t>, Хабаровский край, г. Никол</w:t>
      </w:r>
      <w:r w:rsidRPr="00E806C9">
        <w:t>а</w:t>
      </w:r>
      <w:r w:rsidRPr="00E806C9">
        <w:t xml:space="preserve">евский район; </w:t>
      </w:r>
      <w:r>
        <w:t>п. Пуир</w:t>
      </w:r>
      <w:r w:rsidRPr="00E806C9">
        <w:t xml:space="preserve">, ул. </w:t>
      </w:r>
      <w:r>
        <w:t>Набережная</w:t>
      </w:r>
      <w:r w:rsidRPr="00E806C9">
        <w:t xml:space="preserve">, </w:t>
      </w:r>
      <w:r>
        <w:t>д. 11</w:t>
      </w:r>
      <w:r w:rsidRPr="00E806C9">
        <w:t>;</w:t>
      </w:r>
    </w:p>
    <w:p w:rsidR="00E95960" w:rsidRPr="00687A67" w:rsidRDefault="00E95960" w:rsidP="00E95960">
      <w:pPr>
        <w:pStyle w:val="a4"/>
        <w:jc w:val="both"/>
      </w:pPr>
      <w:r>
        <w:tab/>
        <w:t xml:space="preserve">- в электронном виде посредством информационно-телекоммуникационной сети "Интернет" через Единый портал государственных и муниципальных услуг (www.gosuslugi.ru) или региональный портал государственных и муниципальных услуг Хабаровского </w:t>
      </w:r>
      <w:r w:rsidRPr="00687A67">
        <w:t xml:space="preserve">края </w:t>
      </w:r>
      <w:r w:rsidRPr="0018152B">
        <w:t>(</w:t>
      </w:r>
      <w:hyperlink r:id="rId7" w:history="1">
        <w:r w:rsidRPr="0018152B">
          <w:rPr>
            <w:rStyle w:val="a5"/>
            <w:color w:val="auto"/>
            <w:u w:val="none"/>
          </w:rPr>
          <w:t>www.pgu.khv.gov.ru</w:t>
        </w:r>
      </w:hyperlink>
      <w:r w:rsidRPr="0018152B">
        <w:t>).</w:t>
      </w:r>
    </w:p>
    <w:p w:rsidR="00E95960" w:rsidRPr="00687A67" w:rsidRDefault="00E95960" w:rsidP="00E95960">
      <w:pPr>
        <w:pStyle w:val="a4"/>
        <w:jc w:val="both"/>
      </w:pPr>
      <w:r w:rsidRPr="00687A67">
        <w:tab/>
        <w:t xml:space="preserve">Информация о местах нахождения, номерах телефонов и графиках работы МФЦ, его филиалов, в которых организуется предоставление государственных </w:t>
      </w:r>
      <w:r w:rsidRPr="00687A67">
        <w:lastRenderedPageBreak/>
        <w:t xml:space="preserve">услуг, размещена на </w:t>
      </w:r>
      <w:proofErr w:type="gramStart"/>
      <w:r w:rsidRPr="00687A67">
        <w:t>официальном</w:t>
      </w:r>
      <w:proofErr w:type="gramEnd"/>
      <w:r w:rsidRPr="00687A67">
        <w:t xml:space="preserve"> интернет-портале многофункционального це</w:t>
      </w:r>
      <w:r w:rsidRPr="00687A67">
        <w:t>н</w:t>
      </w:r>
      <w:r w:rsidRPr="00687A67">
        <w:t xml:space="preserve">тра </w:t>
      </w:r>
      <w:r w:rsidRPr="0076019E">
        <w:t>(</w:t>
      </w:r>
      <w:hyperlink r:id="rId8" w:history="1">
        <w:r w:rsidRPr="0076019E">
          <w:rPr>
            <w:rStyle w:val="a5"/>
            <w:color w:val="auto"/>
            <w:u w:val="none"/>
          </w:rPr>
          <w:t>www.мфц27.рф</w:t>
        </w:r>
      </w:hyperlink>
      <w:r w:rsidRPr="0076019E">
        <w:t>).</w:t>
      </w:r>
    </w:p>
    <w:p w:rsidR="00E95960" w:rsidRPr="00687A67" w:rsidRDefault="00E95960" w:rsidP="00E95960">
      <w:pPr>
        <w:pStyle w:val="a4"/>
        <w:jc w:val="both"/>
      </w:pPr>
      <w:r w:rsidRPr="00687A67">
        <w:tab/>
        <w:t xml:space="preserve">Центр телефонного обслуживания населения многофункционального центра: 8-800-100-42-12; адрес электронной почты многофункционального центра: </w:t>
      </w:r>
      <w:hyperlink r:id="rId9" w:history="1">
        <w:r w:rsidRPr="0076019E">
          <w:rPr>
            <w:rStyle w:val="a5"/>
            <w:color w:val="auto"/>
          </w:rPr>
          <w:t>mfc@adm.khv.ru</w:t>
        </w:r>
      </w:hyperlink>
      <w:r w:rsidRPr="00687A67">
        <w:t>.</w:t>
      </w:r>
    </w:p>
    <w:p w:rsidR="00E95960" w:rsidRDefault="00E95960" w:rsidP="00E95960">
      <w:pPr>
        <w:pStyle w:val="a4"/>
        <w:jc w:val="both"/>
      </w:pPr>
      <w:r>
        <w:tab/>
        <w:t>В соответствии с Соглашением о взаимодействии между краевым госуда</w:t>
      </w:r>
      <w:r>
        <w:t>р</w:t>
      </w:r>
      <w:r>
        <w:t>ственным казённым учреждением «Оператор систем электронного правительства Хабаровского края» и администрацией заявитель вправе подать документы на предоставление муниципальной услуги в любом многофункциональном центре Хабаровского края.</w:t>
      </w:r>
    </w:p>
    <w:p w:rsidR="00E95960" w:rsidRPr="00BB2173" w:rsidRDefault="00E95960" w:rsidP="00E95960">
      <w:pPr>
        <w:autoSpaceDE w:val="0"/>
        <w:autoSpaceDN w:val="0"/>
        <w:adjustRightInd w:val="0"/>
        <w:ind w:firstLine="709"/>
        <w:jc w:val="both"/>
        <w:rPr>
          <w:sz w:val="26"/>
          <w:szCs w:val="26"/>
        </w:rPr>
      </w:pPr>
      <w:r w:rsidRPr="00BB2173">
        <w:rPr>
          <w:sz w:val="26"/>
          <w:szCs w:val="26"/>
        </w:rPr>
        <w:t>1.4.3.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w:t>
      </w:r>
      <w:r w:rsidRPr="00BB2173">
        <w:rPr>
          <w:sz w:val="26"/>
          <w:szCs w:val="26"/>
        </w:rPr>
        <w:t>б</w:t>
      </w:r>
      <w:r w:rsidRPr="00BB2173">
        <w:rPr>
          <w:sz w:val="26"/>
          <w:szCs w:val="26"/>
        </w:rPr>
        <w:t>ращении почтовому адресу.</w:t>
      </w:r>
    </w:p>
    <w:p w:rsidR="00E95960" w:rsidRPr="00BB2173" w:rsidRDefault="00E95960" w:rsidP="00E95960">
      <w:pPr>
        <w:autoSpaceDE w:val="0"/>
        <w:autoSpaceDN w:val="0"/>
        <w:adjustRightInd w:val="0"/>
        <w:ind w:firstLine="709"/>
        <w:jc w:val="both"/>
        <w:rPr>
          <w:sz w:val="26"/>
          <w:szCs w:val="26"/>
        </w:rPr>
      </w:pPr>
    </w:p>
    <w:p w:rsidR="00E95960" w:rsidRPr="00BB2173" w:rsidRDefault="00E95960" w:rsidP="00E95960">
      <w:pPr>
        <w:autoSpaceDE w:val="0"/>
        <w:autoSpaceDN w:val="0"/>
        <w:adjustRightInd w:val="0"/>
        <w:ind w:firstLine="709"/>
        <w:jc w:val="both"/>
        <w:rPr>
          <w:sz w:val="26"/>
          <w:szCs w:val="26"/>
        </w:rPr>
      </w:pPr>
      <w:r w:rsidRPr="00BB2173">
        <w:rPr>
          <w:sz w:val="26"/>
          <w:szCs w:val="26"/>
        </w:rPr>
        <w:t>2. Стандарт предоставления муниципальной услуги</w:t>
      </w:r>
    </w:p>
    <w:p w:rsidR="00E95960" w:rsidRPr="00BB2173" w:rsidRDefault="00E95960" w:rsidP="00E95960">
      <w:pPr>
        <w:autoSpaceDE w:val="0"/>
        <w:autoSpaceDN w:val="0"/>
        <w:adjustRightInd w:val="0"/>
        <w:ind w:firstLine="709"/>
        <w:jc w:val="both"/>
        <w:rPr>
          <w:sz w:val="26"/>
          <w:szCs w:val="26"/>
        </w:rPr>
      </w:pPr>
    </w:p>
    <w:p w:rsidR="00E95960" w:rsidRPr="00BB2173" w:rsidRDefault="00E95960" w:rsidP="00E95960">
      <w:pPr>
        <w:autoSpaceDE w:val="0"/>
        <w:autoSpaceDN w:val="0"/>
        <w:adjustRightInd w:val="0"/>
        <w:ind w:firstLine="709"/>
        <w:jc w:val="both"/>
        <w:rPr>
          <w:sz w:val="26"/>
          <w:szCs w:val="26"/>
        </w:rPr>
      </w:pPr>
      <w:r w:rsidRPr="00BB2173">
        <w:rPr>
          <w:sz w:val="26"/>
          <w:szCs w:val="26"/>
        </w:rPr>
        <w:t>2.1. Наименование услуги - «Прием заявлений и выдача документов о согл</w:t>
      </w:r>
      <w:r w:rsidRPr="00BB2173">
        <w:rPr>
          <w:sz w:val="26"/>
          <w:szCs w:val="26"/>
        </w:rPr>
        <w:t>а</w:t>
      </w:r>
      <w:r w:rsidRPr="00BB2173">
        <w:rPr>
          <w:sz w:val="26"/>
          <w:szCs w:val="26"/>
        </w:rPr>
        <w:t>совании переустройства и (или) перепланировки жилого помещения на территории Пуирского сельского поселения»  (далее - муниципальная услуга).</w:t>
      </w:r>
    </w:p>
    <w:p w:rsidR="00E95960" w:rsidRPr="00BB2173" w:rsidRDefault="00E95960" w:rsidP="00E95960">
      <w:pPr>
        <w:autoSpaceDE w:val="0"/>
        <w:autoSpaceDN w:val="0"/>
        <w:adjustRightInd w:val="0"/>
        <w:ind w:firstLine="709"/>
        <w:jc w:val="both"/>
        <w:rPr>
          <w:sz w:val="26"/>
          <w:szCs w:val="26"/>
        </w:rPr>
      </w:pPr>
      <w:r w:rsidRPr="00BB2173">
        <w:rPr>
          <w:sz w:val="26"/>
          <w:szCs w:val="26"/>
        </w:rPr>
        <w:t>2.2. Муниципальная услуга предоставляется администрацией Пуирского сельского поселения в пределах представленных полномочий.</w:t>
      </w:r>
    </w:p>
    <w:p w:rsidR="00E95960" w:rsidRPr="00BB2173" w:rsidRDefault="00E95960" w:rsidP="00E95960">
      <w:pPr>
        <w:autoSpaceDE w:val="0"/>
        <w:autoSpaceDN w:val="0"/>
        <w:adjustRightInd w:val="0"/>
        <w:ind w:firstLine="709"/>
        <w:jc w:val="both"/>
        <w:rPr>
          <w:sz w:val="26"/>
          <w:szCs w:val="26"/>
        </w:rPr>
      </w:pPr>
      <w:r w:rsidRPr="00BB2173">
        <w:rPr>
          <w:sz w:val="26"/>
          <w:szCs w:val="26"/>
        </w:rPr>
        <w:t>Для предоставления муниципальной услуги необходимо обращение в сл</w:t>
      </w:r>
      <w:r w:rsidRPr="00BB2173">
        <w:rPr>
          <w:sz w:val="26"/>
          <w:szCs w:val="26"/>
        </w:rPr>
        <w:t>е</w:t>
      </w:r>
      <w:r w:rsidRPr="00BB2173">
        <w:rPr>
          <w:sz w:val="26"/>
          <w:szCs w:val="26"/>
        </w:rPr>
        <w:t>дующие органы и организации: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 Хабаровское краевое государственное унитарное предприятие технической инвентаризации и оценки недвижимости Николаевский-на-Амуре межрайонный филиал (БТИ) для получения технического паспорта на помещение и поэтажного плана дома, в котором находится переводимое помещение;</w:t>
      </w:r>
    </w:p>
    <w:p w:rsidR="00E95960" w:rsidRPr="00BB2173" w:rsidRDefault="00E95960" w:rsidP="00E95960">
      <w:pPr>
        <w:autoSpaceDE w:val="0"/>
        <w:autoSpaceDN w:val="0"/>
        <w:adjustRightInd w:val="0"/>
        <w:ind w:firstLine="709"/>
        <w:jc w:val="both"/>
        <w:rPr>
          <w:sz w:val="26"/>
          <w:szCs w:val="26"/>
        </w:rPr>
      </w:pPr>
      <w:r w:rsidRPr="00BB2173">
        <w:rPr>
          <w:sz w:val="26"/>
          <w:szCs w:val="26"/>
        </w:rPr>
        <w:t>- проектную организацию, имеющую свидетельство о допуске к выполнению проектных работ, для изготовления проекта переустройства и (или) перепланиро</w:t>
      </w:r>
      <w:r w:rsidRPr="00BB2173">
        <w:rPr>
          <w:sz w:val="26"/>
          <w:szCs w:val="26"/>
        </w:rPr>
        <w:t>в</w:t>
      </w:r>
      <w:r w:rsidRPr="00BB2173">
        <w:rPr>
          <w:sz w:val="26"/>
          <w:szCs w:val="26"/>
        </w:rPr>
        <w:t>ки переводимого помещения (в случае, если переустройство и (или) перепланиро</w:t>
      </w:r>
      <w:r w:rsidRPr="00BB2173">
        <w:rPr>
          <w:sz w:val="26"/>
          <w:szCs w:val="26"/>
        </w:rPr>
        <w:t>в</w:t>
      </w:r>
      <w:r w:rsidRPr="00BB2173">
        <w:rPr>
          <w:sz w:val="26"/>
          <w:szCs w:val="26"/>
        </w:rPr>
        <w:t>ка требуются для обеспечения использования такого помещения в качестве жилого или нежилого помещения).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2.3. Решение о согласовании перепланировки и (или) переустройства жилого помещения или об отказе в согласовании принимается по результатам рассмотр</w:t>
      </w:r>
      <w:r w:rsidRPr="00BB2173">
        <w:rPr>
          <w:sz w:val="26"/>
          <w:szCs w:val="26"/>
        </w:rPr>
        <w:t>е</w:t>
      </w:r>
      <w:r w:rsidRPr="00BB2173">
        <w:rPr>
          <w:sz w:val="26"/>
          <w:szCs w:val="26"/>
        </w:rPr>
        <w:t>ния заявления и иных документов, указанных в п. 2.6 настоящего регламента, не позднее, чем через 45 дней со дня предоставления указанных документов.</w:t>
      </w:r>
    </w:p>
    <w:p w:rsidR="00E95960" w:rsidRPr="00BB2173" w:rsidRDefault="00E95960" w:rsidP="00E95960">
      <w:pPr>
        <w:autoSpaceDE w:val="0"/>
        <w:autoSpaceDN w:val="0"/>
        <w:adjustRightInd w:val="0"/>
        <w:ind w:firstLine="709"/>
        <w:jc w:val="both"/>
        <w:rPr>
          <w:sz w:val="26"/>
          <w:szCs w:val="26"/>
        </w:rPr>
      </w:pPr>
      <w:r w:rsidRPr="00BB2173">
        <w:rPr>
          <w:sz w:val="26"/>
          <w:szCs w:val="26"/>
        </w:rPr>
        <w:t>Не позднее, чем через три рабочих дня со дня принятия решения о соглас</w:t>
      </w:r>
      <w:r w:rsidRPr="00BB2173">
        <w:rPr>
          <w:sz w:val="26"/>
          <w:szCs w:val="26"/>
        </w:rPr>
        <w:t>о</w:t>
      </w:r>
      <w:r w:rsidRPr="00BB2173">
        <w:rPr>
          <w:sz w:val="26"/>
          <w:szCs w:val="26"/>
        </w:rPr>
        <w:t>вании перепланировки и (или) переустройства жилого помещения  заявителю в</w:t>
      </w:r>
      <w:r w:rsidRPr="00BB2173">
        <w:rPr>
          <w:sz w:val="26"/>
          <w:szCs w:val="26"/>
        </w:rPr>
        <w:t>ы</w:t>
      </w:r>
      <w:r w:rsidRPr="00BB2173">
        <w:rPr>
          <w:sz w:val="26"/>
          <w:szCs w:val="26"/>
        </w:rPr>
        <w:t>дается или направляется по адресу, указанному в заявлении, документ, подтве</w:t>
      </w:r>
      <w:r w:rsidRPr="00BB2173">
        <w:rPr>
          <w:sz w:val="26"/>
          <w:szCs w:val="26"/>
        </w:rPr>
        <w:t>р</w:t>
      </w:r>
      <w:r w:rsidRPr="00BB2173">
        <w:rPr>
          <w:sz w:val="26"/>
          <w:szCs w:val="26"/>
        </w:rPr>
        <w:t>ждающий принятие такого решения.</w:t>
      </w:r>
    </w:p>
    <w:p w:rsidR="00E95960" w:rsidRPr="00BB2173" w:rsidRDefault="00E95960" w:rsidP="00E95960">
      <w:pPr>
        <w:ind w:firstLine="720"/>
        <w:jc w:val="both"/>
        <w:rPr>
          <w:sz w:val="26"/>
          <w:szCs w:val="26"/>
        </w:rPr>
      </w:pPr>
      <w:r w:rsidRPr="00BB2173">
        <w:rPr>
          <w:sz w:val="26"/>
          <w:szCs w:val="26"/>
        </w:rPr>
        <w:t>2.4. Результатом предоставления муниципальной услуги является выдача з</w:t>
      </w:r>
      <w:r w:rsidRPr="00BB2173">
        <w:rPr>
          <w:sz w:val="26"/>
          <w:szCs w:val="26"/>
        </w:rPr>
        <w:t>а</w:t>
      </w:r>
      <w:r w:rsidRPr="00BB2173">
        <w:rPr>
          <w:sz w:val="26"/>
          <w:szCs w:val="26"/>
        </w:rPr>
        <w:t>явителю решения о согласовании переустройства и (или) перепланировки  жилого помещения или решения об отказе в согласовании переустройства и (или) перепл</w:t>
      </w:r>
      <w:r w:rsidRPr="00BB2173">
        <w:rPr>
          <w:sz w:val="26"/>
          <w:szCs w:val="26"/>
        </w:rPr>
        <w:t>а</w:t>
      </w:r>
      <w:r w:rsidRPr="00BB2173">
        <w:rPr>
          <w:sz w:val="26"/>
          <w:szCs w:val="26"/>
        </w:rPr>
        <w:t xml:space="preserve">нировки жилого помещения с указанием причин отказа в соответствии со </w:t>
      </w:r>
      <w:hyperlink r:id="rId10" w:history="1">
        <w:r w:rsidRPr="00BB2173">
          <w:rPr>
            <w:sz w:val="26"/>
            <w:szCs w:val="26"/>
          </w:rPr>
          <w:t>статьей 27</w:t>
        </w:r>
      </w:hyperlink>
      <w:r w:rsidRPr="00BB2173">
        <w:rPr>
          <w:sz w:val="26"/>
          <w:szCs w:val="26"/>
        </w:rPr>
        <w:t xml:space="preserve"> Жилищного кодекса Российской Федерации.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lastRenderedPageBreak/>
        <w:t>2.4.1. Общий срок предоставления муниципальной услуги составляет не б</w:t>
      </w:r>
      <w:r w:rsidRPr="00BB2173">
        <w:rPr>
          <w:sz w:val="26"/>
          <w:szCs w:val="26"/>
        </w:rPr>
        <w:t>о</w:t>
      </w:r>
      <w:r w:rsidRPr="00BB2173">
        <w:rPr>
          <w:sz w:val="26"/>
          <w:szCs w:val="26"/>
        </w:rPr>
        <w:t>лее 45 дней со дня предоставления документов, указанных в пункте 2.6 настоящего административного регламента.</w:t>
      </w:r>
    </w:p>
    <w:p w:rsidR="00E95960" w:rsidRPr="00BB2173" w:rsidRDefault="00E95960" w:rsidP="00E95960">
      <w:pPr>
        <w:autoSpaceDE w:val="0"/>
        <w:autoSpaceDN w:val="0"/>
        <w:adjustRightInd w:val="0"/>
        <w:ind w:firstLine="709"/>
        <w:jc w:val="both"/>
        <w:rPr>
          <w:sz w:val="26"/>
          <w:szCs w:val="26"/>
        </w:rPr>
      </w:pPr>
      <w:r w:rsidRPr="00BB2173">
        <w:rPr>
          <w:sz w:val="26"/>
          <w:szCs w:val="26"/>
        </w:rPr>
        <w:t>2.4.2. Информация об оказании муниципальной услуги размещается на оф</w:t>
      </w:r>
      <w:r w:rsidRPr="00BB2173">
        <w:rPr>
          <w:sz w:val="26"/>
          <w:szCs w:val="26"/>
        </w:rPr>
        <w:t>и</w:t>
      </w:r>
      <w:r w:rsidRPr="00BB2173">
        <w:rPr>
          <w:sz w:val="26"/>
          <w:szCs w:val="26"/>
        </w:rPr>
        <w:t>циальном сайте администрации Пуирского сельского поселения Николаевского муниципального района (</w:t>
      </w:r>
      <w:r w:rsidRPr="00BB2173">
        <w:rPr>
          <w:sz w:val="26"/>
          <w:szCs w:val="26"/>
          <w:lang w:val="en-US"/>
        </w:rPr>
        <w:t>http</w:t>
      </w:r>
      <w:r w:rsidRPr="00BB2173">
        <w:rPr>
          <w:sz w:val="26"/>
          <w:szCs w:val="26"/>
        </w:rPr>
        <w:t>://</w:t>
      </w:r>
      <w:proofErr w:type="spellStart"/>
      <w:r w:rsidRPr="00BB2173">
        <w:rPr>
          <w:sz w:val="26"/>
          <w:szCs w:val="26"/>
          <w:lang w:val="en-US"/>
        </w:rPr>
        <w:t>puir</w:t>
      </w:r>
      <w:proofErr w:type="spellEnd"/>
      <w:r w:rsidRPr="00BB2173">
        <w:rPr>
          <w:sz w:val="26"/>
          <w:szCs w:val="26"/>
        </w:rPr>
        <w:t>-</w:t>
      </w:r>
      <w:proofErr w:type="spellStart"/>
      <w:r w:rsidRPr="00BB2173">
        <w:rPr>
          <w:sz w:val="26"/>
          <w:szCs w:val="26"/>
          <w:lang w:val="en-US"/>
        </w:rPr>
        <w:t>adm</w:t>
      </w:r>
      <w:proofErr w:type="spellEnd"/>
      <w:r w:rsidRPr="00BB2173">
        <w:rPr>
          <w:sz w:val="26"/>
          <w:szCs w:val="26"/>
        </w:rPr>
        <w:t>.</w:t>
      </w:r>
      <w:proofErr w:type="spellStart"/>
      <w:r w:rsidRPr="00BB2173">
        <w:rPr>
          <w:sz w:val="26"/>
          <w:szCs w:val="26"/>
          <w:lang w:val="en-US"/>
        </w:rPr>
        <w:t>ru</w:t>
      </w:r>
      <w:proofErr w:type="spellEnd"/>
      <w:r w:rsidRPr="00BB2173">
        <w:rPr>
          <w:sz w:val="26"/>
          <w:szCs w:val="26"/>
        </w:rPr>
        <w:t>.), на портале государственных и мун</w:t>
      </w:r>
      <w:r w:rsidRPr="00BB2173">
        <w:rPr>
          <w:sz w:val="26"/>
          <w:szCs w:val="26"/>
        </w:rPr>
        <w:t>и</w:t>
      </w:r>
      <w:r w:rsidRPr="00BB2173">
        <w:rPr>
          <w:sz w:val="26"/>
          <w:szCs w:val="26"/>
        </w:rPr>
        <w:t>ципальных услуг (</w:t>
      </w:r>
      <w:hyperlink r:id="rId11" w:history="1">
        <w:r w:rsidRPr="00BB2173">
          <w:rPr>
            <w:sz w:val="26"/>
            <w:szCs w:val="26"/>
            <w:u w:val="single"/>
            <w:lang w:val="en-US"/>
          </w:rPr>
          <w:t>www</w:t>
        </w:r>
        <w:r w:rsidRPr="00BB2173">
          <w:rPr>
            <w:sz w:val="26"/>
            <w:szCs w:val="26"/>
            <w:u w:val="single"/>
          </w:rPr>
          <w:t>.</w:t>
        </w:r>
        <w:proofErr w:type="spellStart"/>
        <w:r w:rsidRPr="00BB2173">
          <w:rPr>
            <w:sz w:val="26"/>
            <w:szCs w:val="26"/>
            <w:u w:val="single"/>
            <w:lang w:val="en-US"/>
          </w:rPr>
          <w:t>gosuslugi</w:t>
        </w:r>
        <w:proofErr w:type="spellEnd"/>
        <w:r w:rsidRPr="00BB2173">
          <w:rPr>
            <w:sz w:val="26"/>
            <w:szCs w:val="26"/>
            <w:u w:val="single"/>
          </w:rPr>
          <w:t>.</w:t>
        </w:r>
        <w:proofErr w:type="spellStart"/>
        <w:r w:rsidRPr="00BB2173">
          <w:rPr>
            <w:sz w:val="26"/>
            <w:szCs w:val="26"/>
            <w:u w:val="single"/>
            <w:lang w:val="en-US"/>
          </w:rPr>
          <w:t>ru</w:t>
        </w:r>
        <w:proofErr w:type="spellEnd"/>
      </w:hyperlink>
      <w:r w:rsidRPr="00BB2173">
        <w:rPr>
          <w:sz w:val="26"/>
          <w:szCs w:val="26"/>
        </w:rPr>
        <w:t>).</w:t>
      </w:r>
    </w:p>
    <w:p w:rsidR="00E95960" w:rsidRPr="00BB2173" w:rsidRDefault="00E95960" w:rsidP="00E95960">
      <w:pPr>
        <w:autoSpaceDE w:val="0"/>
        <w:autoSpaceDN w:val="0"/>
        <w:adjustRightInd w:val="0"/>
        <w:ind w:firstLine="709"/>
        <w:jc w:val="both"/>
        <w:rPr>
          <w:sz w:val="26"/>
          <w:szCs w:val="26"/>
        </w:rPr>
      </w:pPr>
      <w:r w:rsidRPr="00BB2173">
        <w:rPr>
          <w:sz w:val="26"/>
          <w:szCs w:val="26"/>
        </w:rPr>
        <w:t>2.5. Муниципальная услуга предоставляется в соответствии с нормативно-правовыми актами, указанными в п. 1.2 настоящего регламента.</w:t>
      </w:r>
    </w:p>
    <w:p w:rsidR="00E95960" w:rsidRPr="00BB2173" w:rsidRDefault="00E95960" w:rsidP="00E95960">
      <w:pPr>
        <w:autoSpaceDE w:val="0"/>
        <w:autoSpaceDN w:val="0"/>
        <w:adjustRightInd w:val="0"/>
        <w:ind w:firstLine="709"/>
        <w:jc w:val="both"/>
        <w:rPr>
          <w:sz w:val="26"/>
          <w:szCs w:val="26"/>
        </w:rPr>
      </w:pPr>
      <w:r w:rsidRPr="00BB2173">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w:t>
      </w:r>
      <w:r w:rsidRPr="00BB2173">
        <w:rPr>
          <w:sz w:val="26"/>
          <w:szCs w:val="26"/>
        </w:rPr>
        <w:t>е</w:t>
      </w:r>
      <w:r w:rsidRPr="00BB2173">
        <w:rPr>
          <w:sz w:val="26"/>
          <w:szCs w:val="26"/>
        </w:rPr>
        <w:t>ния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 заявления о переустройстве и (или) перепланировке жилого помещения  (Приложение №2);</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 правоустанавливающие документы на переустраиваемое и (или) </w:t>
      </w:r>
      <w:proofErr w:type="spellStart"/>
      <w:r w:rsidRPr="00BB2173">
        <w:rPr>
          <w:sz w:val="26"/>
          <w:szCs w:val="26"/>
        </w:rPr>
        <w:t>перепл</w:t>
      </w:r>
      <w:r w:rsidRPr="00BB2173">
        <w:rPr>
          <w:sz w:val="26"/>
          <w:szCs w:val="26"/>
        </w:rPr>
        <w:t>а</w:t>
      </w:r>
      <w:r w:rsidRPr="00BB2173">
        <w:rPr>
          <w:sz w:val="26"/>
          <w:szCs w:val="26"/>
        </w:rPr>
        <w:t>нируемое</w:t>
      </w:r>
      <w:proofErr w:type="spellEnd"/>
      <w:r w:rsidRPr="00BB2173">
        <w:rPr>
          <w:sz w:val="26"/>
          <w:szCs w:val="26"/>
        </w:rPr>
        <w:t xml:space="preserve"> жилое помещение (подлинники или засвидетельствованные в нотариал</w:t>
      </w:r>
      <w:r w:rsidRPr="00BB2173">
        <w:rPr>
          <w:sz w:val="26"/>
          <w:szCs w:val="26"/>
        </w:rPr>
        <w:t>ь</w:t>
      </w:r>
      <w:r w:rsidRPr="00BB2173">
        <w:rPr>
          <w:sz w:val="26"/>
          <w:szCs w:val="26"/>
        </w:rPr>
        <w:t>ном порядке копии);</w:t>
      </w:r>
    </w:p>
    <w:p w:rsidR="00E95960" w:rsidRPr="00BB2173" w:rsidRDefault="00E95960" w:rsidP="00E95960">
      <w:pPr>
        <w:ind w:firstLine="720"/>
        <w:jc w:val="both"/>
        <w:rPr>
          <w:sz w:val="26"/>
          <w:szCs w:val="26"/>
        </w:rPr>
      </w:pPr>
      <w:r w:rsidRPr="00BB2173">
        <w:rPr>
          <w:sz w:val="26"/>
          <w:szCs w:val="26"/>
        </w:rPr>
        <w:t>- подготовленный и оформленный в установленном порядке проект пер</w:t>
      </w:r>
      <w:r w:rsidRPr="00BB2173">
        <w:rPr>
          <w:sz w:val="26"/>
          <w:szCs w:val="26"/>
        </w:rPr>
        <w:t>е</w:t>
      </w:r>
      <w:r w:rsidRPr="00BB2173">
        <w:rPr>
          <w:sz w:val="26"/>
          <w:szCs w:val="26"/>
        </w:rPr>
        <w:t xml:space="preserve">устройства и (или) перепланировки переустраиваемого и (или) </w:t>
      </w:r>
      <w:proofErr w:type="spellStart"/>
      <w:r w:rsidRPr="00BB2173">
        <w:rPr>
          <w:sz w:val="26"/>
          <w:szCs w:val="26"/>
        </w:rPr>
        <w:t>перепланируемого</w:t>
      </w:r>
      <w:proofErr w:type="spellEnd"/>
      <w:r w:rsidRPr="00BB2173">
        <w:rPr>
          <w:sz w:val="26"/>
          <w:szCs w:val="26"/>
        </w:rPr>
        <w:t xml:space="preserve"> жилого помещения;</w:t>
      </w:r>
    </w:p>
    <w:p w:rsidR="00E95960" w:rsidRPr="00BB2173" w:rsidRDefault="00E95960" w:rsidP="00E95960">
      <w:pPr>
        <w:ind w:firstLine="720"/>
        <w:jc w:val="both"/>
        <w:rPr>
          <w:sz w:val="26"/>
          <w:szCs w:val="26"/>
        </w:rPr>
      </w:pPr>
      <w:r w:rsidRPr="00BB2173">
        <w:rPr>
          <w:sz w:val="26"/>
          <w:szCs w:val="26"/>
        </w:rPr>
        <w:t xml:space="preserve">- технический паспорт переустраиваемого и (или) </w:t>
      </w:r>
      <w:proofErr w:type="spellStart"/>
      <w:r w:rsidRPr="00BB2173">
        <w:rPr>
          <w:sz w:val="26"/>
          <w:szCs w:val="26"/>
        </w:rPr>
        <w:t>перепланируемого</w:t>
      </w:r>
      <w:proofErr w:type="spellEnd"/>
      <w:r w:rsidRPr="00BB2173">
        <w:rPr>
          <w:sz w:val="26"/>
          <w:szCs w:val="26"/>
        </w:rPr>
        <w:t xml:space="preserve"> жилого помещения;</w:t>
      </w:r>
    </w:p>
    <w:p w:rsidR="00E95960" w:rsidRPr="00BB2173" w:rsidRDefault="00E95960" w:rsidP="00E95960">
      <w:pPr>
        <w:ind w:firstLine="720"/>
        <w:jc w:val="both"/>
        <w:rPr>
          <w:sz w:val="26"/>
          <w:szCs w:val="26"/>
        </w:rPr>
      </w:pPr>
      <w:proofErr w:type="gramStart"/>
      <w:r w:rsidRPr="00BB2173">
        <w:rPr>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w:t>
      </w:r>
      <w:r w:rsidRPr="00BB2173">
        <w:rPr>
          <w:sz w:val="26"/>
          <w:szCs w:val="26"/>
        </w:rPr>
        <w:t>е</w:t>
      </w:r>
      <w:r w:rsidRPr="00BB2173">
        <w:rPr>
          <w:sz w:val="26"/>
          <w:szCs w:val="26"/>
        </w:rPr>
        <w:t xml:space="preserve">мое и (или) </w:t>
      </w:r>
      <w:proofErr w:type="spellStart"/>
      <w:r w:rsidRPr="00BB2173">
        <w:rPr>
          <w:sz w:val="26"/>
          <w:szCs w:val="26"/>
        </w:rPr>
        <w:t>перепланируемое</w:t>
      </w:r>
      <w:proofErr w:type="spellEnd"/>
      <w:r w:rsidRPr="00BB2173">
        <w:rPr>
          <w:sz w:val="26"/>
          <w:szCs w:val="26"/>
        </w:rPr>
        <w:t xml:space="preserve"> жилое помещение на основании договора социальн</w:t>
      </w:r>
      <w:r w:rsidRPr="00BB2173">
        <w:rPr>
          <w:sz w:val="26"/>
          <w:szCs w:val="26"/>
        </w:rPr>
        <w:t>о</w:t>
      </w:r>
      <w:r w:rsidRPr="00BB2173">
        <w:rPr>
          <w:sz w:val="26"/>
          <w:szCs w:val="26"/>
        </w:rPr>
        <w:t xml:space="preserve">го найма (в случае, если заявителем является уполномоченный </w:t>
      </w:r>
      <w:proofErr w:type="spellStart"/>
      <w:r w:rsidRPr="00BB2173">
        <w:rPr>
          <w:sz w:val="26"/>
          <w:szCs w:val="26"/>
        </w:rPr>
        <w:t>наймодателем</w:t>
      </w:r>
      <w:proofErr w:type="spellEnd"/>
      <w:r w:rsidRPr="00BB2173">
        <w:rPr>
          <w:sz w:val="26"/>
          <w:szCs w:val="26"/>
        </w:rPr>
        <w:t xml:space="preserve"> на представление предусмотренных настоящим пунктом документов наниматель п</w:t>
      </w:r>
      <w:r w:rsidRPr="00BB2173">
        <w:rPr>
          <w:sz w:val="26"/>
          <w:szCs w:val="26"/>
        </w:rPr>
        <w:t>е</w:t>
      </w:r>
      <w:r w:rsidRPr="00BB2173">
        <w:rPr>
          <w:sz w:val="26"/>
          <w:szCs w:val="26"/>
        </w:rPr>
        <w:t xml:space="preserve">реустраиваемого и (или) </w:t>
      </w:r>
      <w:proofErr w:type="spellStart"/>
      <w:r w:rsidRPr="00BB2173">
        <w:rPr>
          <w:sz w:val="26"/>
          <w:szCs w:val="26"/>
        </w:rPr>
        <w:t>перепланируемого</w:t>
      </w:r>
      <w:proofErr w:type="spellEnd"/>
      <w:r w:rsidRPr="00BB2173">
        <w:rPr>
          <w:sz w:val="26"/>
          <w:szCs w:val="26"/>
        </w:rPr>
        <w:t xml:space="preserve"> жилого помещения по договору соц</w:t>
      </w:r>
      <w:r w:rsidRPr="00BB2173">
        <w:rPr>
          <w:sz w:val="26"/>
          <w:szCs w:val="26"/>
        </w:rPr>
        <w:t>и</w:t>
      </w:r>
      <w:r w:rsidRPr="00BB2173">
        <w:rPr>
          <w:sz w:val="26"/>
          <w:szCs w:val="26"/>
        </w:rPr>
        <w:t>ального найма);</w:t>
      </w:r>
      <w:proofErr w:type="gramEnd"/>
    </w:p>
    <w:p w:rsidR="00E95960" w:rsidRPr="00BB2173" w:rsidRDefault="00E95960" w:rsidP="00E95960">
      <w:pPr>
        <w:ind w:firstLine="720"/>
        <w:jc w:val="both"/>
        <w:rPr>
          <w:sz w:val="26"/>
          <w:szCs w:val="26"/>
        </w:rPr>
      </w:pPr>
      <w:r w:rsidRPr="00BB2173">
        <w:rPr>
          <w:sz w:val="26"/>
          <w:szCs w:val="26"/>
        </w:rPr>
        <w:t>-   заключение органа по охране памятников архитектуры, истории и культ</w:t>
      </w:r>
      <w:r w:rsidRPr="00BB2173">
        <w:rPr>
          <w:sz w:val="26"/>
          <w:szCs w:val="26"/>
        </w:rPr>
        <w:t>у</w:t>
      </w:r>
      <w:r w:rsidRPr="00BB2173">
        <w:rPr>
          <w:sz w:val="26"/>
          <w:szCs w:val="26"/>
        </w:rPr>
        <w:t>ры о допустимости проведения переустройства и (или) перепланировки жилого помещения, если такое жилое помещение или дом, в котором оно находится, явл</w:t>
      </w:r>
      <w:r w:rsidRPr="00BB2173">
        <w:rPr>
          <w:sz w:val="26"/>
          <w:szCs w:val="26"/>
        </w:rPr>
        <w:t>я</w:t>
      </w:r>
      <w:r w:rsidRPr="00BB2173">
        <w:rPr>
          <w:sz w:val="26"/>
          <w:szCs w:val="26"/>
        </w:rPr>
        <w:t xml:space="preserve">ется памятником архитектуры, истории или культуры.                                              </w:t>
      </w:r>
    </w:p>
    <w:p w:rsidR="00E95960" w:rsidRPr="00BB2173" w:rsidRDefault="00E95960" w:rsidP="00E95960">
      <w:pPr>
        <w:autoSpaceDE w:val="0"/>
        <w:autoSpaceDN w:val="0"/>
        <w:adjustRightInd w:val="0"/>
        <w:ind w:firstLine="709"/>
        <w:jc w:val="both"/>
        <w:rPr>
          <w:sz w:val="26"/>
          <w:szCs w:val="26"/>
        </w:rPr>
      </w:pPr>
      <w:r w:rsidRPr="00BB2173">
        <w:rPr>
          <w:sz w:val="26"/>
          <w:szCs w:val="26"/>
        </w:rPr>
        <w:t>2.7. Основание для отказа в приеме заявления и документов, необходимых для предоставления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2.7.1. Непредставление документов, определенных пунктом 2.6 настоящего регламента.</w:t>
      </w:r>
    </w:p>
    <w:p w:rsidR="00E95960" w:rsidRPr="00BB2173" w:rsidRDefault="00E95960" w:rsidP="00E95960">
      <w:pPr>
        <w:ind w:firstLine="720"/>
        <w:rPr>
          <w:sz w:val="26"/>
          <w:szCs w:val="26"/>
        </w:rPr>
      </w:pPr>
      <w:r w:rsidRPr="00BB2173">
        <w:rPr>
          <w:sz w:val="26"/>
          <w:szCs w:val="26"/>
        </w:rPr>
        <w:t>2.7.2. Представление документов в ненадлежащий орган;</w:t>
      </w:r>
    </w:p>
    <w:p w:rsidR="00E95960" w:rsidRPr="00BB2173" w:rsidRDefault="00E95960" w:rsidP="00E95960">
      <w:pPr>
        <w:autoSpaceDE w:val="0"/>
        <w:autoSpaceDN w:val="0"/>
        <w:adjustRightInd w:val="0"/>
        <w:ind w:firstLine="720"/>
        <w:jc w:val="both"/>
        <w:rPr>
          <w:sz w:val="26"/>
          <w:szCs w:val="26"/>
        </w:rPr>
      </w:pPr>
      <w:r w:rsidRPr="00BB2173">
        <w:rPr>
          <w:sz w:val="26"/>
          <w:szCs w:val="26"/>
        </w:rPr>
        <w:t>2.7.3. Несоответствие проекта переустройства и (или) перепланировки жил</w:t>
      </w:r>
      <w:r w:rsidRPr="00BB2173">
        <w:rPr>
          <w:sz w:val="26"/>
          <w:szCs w:val="26"/>
        </w:rPr>
        <w:t>о</w:t>
      </w:r>
      <w:r w:rsidRPr="00BB2173">
        <w:rPr>
          <w:sz w:val="26"/>
          <w:szCs w:val="26"/>
        </w:rPr>
        <w:t>го помещения требованиям законодательства.</w:t>
      </w:r>
    </w:p>
    <w:p w:rsidR="00E95960" w:rsidRPr="00BB2173" w:rsidRDefault="00E95960" w:rsidP="00E95960">
      <w:pPr>
        <w:autoSpaceDE w:val="0"/>
        <w:autoSpaceDN w:val="0"/>
        <w:adjustRightInd w:val="0"/>
        <w:ind w:firstLine="709"/>
        <w:jc w:val="both"/>
        <w:outlineLvl w:val="0"/>
        <w:rPr>
          <w:sz w:val="26"/>
          <w:szCs w:val="26"/>
        </w:rPr>
      </w:pPr>
      <w:r w:rsidRPr="00BB2173">
        <w:rPr>
          <w:sz w:val="26"/>
          <w:szCs w:val="26"/>
        </w:rPr>
        <w:t>2.7.4. Текст заявления не поддается прочтению, о чем в течение семи дней со дня регистрации обращения сообщается заявителю, направившему заявление, если его фамилия (наименование юридического лица) и почтовый адрес поддаются пр</w:t>
      </w:r>
      <w:r w:rsidRPr="00BB2173">
        <w:rPr>
          <w:sz w:val="26"/>
          <w:szCs w:val="26"/>
        </w:rPr>
        <w:t>о</w:t>
      </w:r>
      <w:r w:rsidRPr="00BB2173">
        <w:rPr>
          <w:sz w:val="26"/>
          <w:szCs w:val="26"/>
        </w:rPr>
        <w:t>чтению.</w:t>
      </w:r>
    </w:p>
    <w:p w:rsidR="00E95960" w:rsidRPr="00BB2173" w:rsidRDefault="00E95960" w:rsidP="00E95960">
      <w:pPr>
        <w:autoSpaceDE w:val="0"/>
        <w:autoSpaceDN w:val="0"/>
        <w:adjustRightInd w:val="0"/>
        <w:ind w:firstLine="709"/>
        <w:jc w:val="both"/>
        <w:rPr>
          <w:sz w:val="26"/>
          <w:szCs w:val="26"/>
        </w:rPr>
      </w:pPr>
      <w:r w:rsidRPr="00BB2173">
        <w:rPr>
          <w:sz w:val="26"/>
          <w:szCs w:val="26"/>
        </w:rPr>
        <w:t>2.7.5. Заявление содержит нецензурные или оскорбительные выражения, угрозы жизни, здоровью и имуществу должностного лица, а также членов его с</w:t>
      </w:r>
      <w:r w:rsidRPr="00BB2173">
        <w:rPr>
          <w:sz w:val="26"/>
          <w:szCs w:val="26"/>
        </w:rPr>
        <w:t>е</w:t>
      </w:r>
      <w:r w:rsidRPr="00BB2173">
        <w:rPr>
          <w:sz w:val="26"/>
          <w:szCs w:val="26"/>
        </w:rPr>
        <w:t>мьи.</w:t>
      </w:r>
    </w:p>
    <w:p w:rsidR="00E95960" w:rsidRPr="00BB2173" w:rsidRDefault="00E95960" w:rsidP="00E95960">
      <w:pPr>
        <w:autoSpaceDE w:val="0"/>
        <w:autoSpaceDN w:val="0"/>
        <w:adjustRightInd w:val="0"/>
        <w:ind w:firstLine="709"/>
        <w:jc w:val="both"/>
        <w:rPr>
          <w:sz w:val="26"/>
          <w:szCs w:val="26"/>
        </w:rPr>
      </w:pPr>
      <w:r w:rsidRPr="00BB2173">
        <w:rPr>
          <w:sz w:val="26"/>
          <w:szCs w:val="26"/>
        </w:rPr>
        <w:lastRenderedPageBreak/>
        <w:t>2.7.6. Отсутствуют документы, уполномочивающие представителя физич</w:t>
      </w:r>
      <w:r w:rsidRPr="00BB2173">
        <w:rPr>
          <w:sz w:val="26"/>
          <w:szCs w:val="26"/>
        </w:rPr>
        <w:t>е</w:t>
      </w:r>
      <w:r w:rsidRPr="00BB2173">
        <w:rPr>
          <w:sz w:val="26"/>
          <w:szCs w:val="26"/>
        </w:rPr>
        <w:t>ского лица или юридического лица подавать от их имени запрос.</w:t>
      </w:r>
    </w:p>
    <w:p w:rsidR="00E95960" w:rsidRPr="00BB2173" w:rsidRDefault="00E95960" w:rsidP="00E95960">
      <w:pPr>
        <w:autoSpaceDE w:val="0"/>
        <w:autoSpaceDN w:val="0"/>
        <w:adjustRightInd w:val="0"/>
        <w:ind w:firstLine="709"/>
        <w:jc w:val="both"/>
        <w:rPr>
          <w:sz w:val="26"/>
          <w:szCs w:val="26"/>
        </w:rPr>
      </w:pPr>
      <w:r w:rsidRPr="00BB2173">
        <w:rPr>
          <w:sz w:val="26"/>
          <w:szCs w:val="26"/>
        </w:rPr>
        <w:t>2.7.7. Отсутствуют документы, указанные в п.2.6. настоящего регламента, являющиеся обязательным приложением к заявлению.</w:t>
      </w:r>
    </w:p>
    <w:p w:rsidR="00E95960" w:rsidRPr="00BB2173" w:rsidRDefault="00E95960" w:rsidP="00E95960">
      <w:pPr>
        <w:autoSpaceDE w:val="0"/>
        <w:autoSpaceDN w:val="0"/>
        <w:adjustRightInd w:val="0"/>
        <w:ind w:firstLine="709"/>
        <w:jc w:val="both"/>
        <w:rPr>
          <w:sz w:val="26"/>
          <w:szCs w:val="26"/>
        </w:rPr>
      </w:pPr>
      <w:r w:rsidRPr="00BB2173">
        <w:rPr>
          <w:sz w:val="26"/>
          <w:szCs w:val="26"/>
        </w:rPr>
        <w:t>2.8. Предоставление муниципальной услуги осуществляется на бесплатной основе.</w:t>
      </w:r>
    </w:p>
    <w:p w:rsidR="00E95960" w:rsidRPr="00BB2173" w:rsidRDefault="00E95960" w:rsidP="00E95960">
      <w:pPr>
        <w:autoSpaceDE w:val="0"/>
        <w:autoSpaceDN w:val="0"/>
        <w:adjustRightInd w:val="0"/>
        <w:ind w:firstLine="709"/>
        <w:jc w:val="both"/>
        <w:rPr>
          <w:sz w:val="26"/>
          <w:szCs w:val="26"/>
        </w:rPr>
      </w:pPr>
      <w:r w:rsidRPr="00BB2173">
        <w:rPr>
          <w:sz w:val="26"/>
          <w:szCs w:val="26"/>
        </w:rPr>
        <w:t>2.9. Максимальный срок ожидания в очереди при подаче запроса о пред</w:t>
      </w:r>
      <w:r w:rsidRPr="00BB2173">
        <w:rPr>
          <w:sz w:val="26"/>
          <w:szCs w:val="26"/>
        </w:rPr>
        <w:t>о</w:t>
      </w:r>
      <w:r w:rsidRPr="00BB2173">
        <w:rPr>
          <w:sz w:val="26"/>
          <w:szCs w:val="26"/>
        </w:rPr>
        <w:t>ставлении муниципальной услуги или при получении результата предоставления муниципальной услуги составляет 15 минут.</w:t>
      </w:r>
    </w:p>
    <w:p w:rsidR="00E95960" w:rsidRPr="00BB2173" w:rsidRDefault="00E95960" w:rsidP="00E95960">
      <w:pPr>
        <w:autoSpaceDE w:val="0"/>
        <w:autoSpaceDN w:val="0"/>
        <w:adjustRightInd w:val="0"/>
        <w:ind w:firstLine="709"/>
        <w:jc w:val="both"/>
        <w:rPr>
          <w:sz w:val="26"/>
          <w:szCs w:val="26"/>
        </w:rPr>
      </w:pPr>
      <w:r w:rsidRPr="00BB2173">
        <w:rPr>
          <w:sz w:val="26"/>
          <w:szCs w:val="26"/>
        </w:rPr>
        <w:t>2.10. Письменные заявления, поступившие почтовым отправлением, обраб</w:t>
      </w:r>
      <w:r w:rsidRPr="00BB2173">
        <w:rPr>
          <w:sz w:val="26"/>
          <w:szCs w:val="26"/>
        </w:rPr>
        <w:t>а</w:t>
      </w:r>
      <w:r w:rsidRPr="00BB2173">
        <w:rPr>
          <w:sz w:val="26"/>
          <w:szCs w:val="26"/>
        </w:rPr>
        <w:t>тываются и регистрируются соответствующим специалистом администрации сел</w:t>
      </w:r>
      <w:r w:rsidRPr="00BB2173">
        <w:rPr>
          <w:sz w:val="26"/>
          <w:szCs w:val="26"/>
        </w:rPr>
        <w:t>ь</w:t>
      </w:r>
      <w:r w:rsidRPr="00BB2173">
        <w:rPr>
          <w:sz w:val="26"/>
          <w:szCs w:val="26"/>
        </w:rPr>
        <w:t>ского поселения, ответственным за делопроизводство, в соответствии с Инстру</w:t>
      </w:r>
      <w:r w:rsidRPr="00BB2173">
        <w:rPr>
          <w:sz w:val="26"/>
          <w:szCs w:val="26"/>
        </w:rPr>
        <w:t>к</w:t>
      </w:r>
      <w:r w:rsidRPr="00BB2173">
        <w:rPr>
          <w:sz w:val="26"/>
          <w:szCs w:val="26"/>
        </w:rPr>
        <w:t>цией по делопроизводству администрации Пуирского сельского поселения в теч</w:t>
      </w:r>
      <w:r w:rsidRPr="00BB2173">
        <w:rPr>
          <w:sz w:val="26"/>
          <w:szCs w:val="26"/>
        </w:rPr>
        <w:t>е</w:t>
      </w:r>
      <w:r w:rsidRPr="00BB2173">
        <w:rPr>
          <w:sz w:val="26"/>
          <w:szCs w:val="26"/>
        </w:rPr>
        <w:t>ние 1 рабочего дня.</w:t>
      </w:r>
    </w:p>
    <w:p w:rsidR="00E95960" w:rsidRPr="00BB2173" w:rsidRDefault="00E95960" w:rsidP="00E95960">
      <w:pPr>
        <w:autoSpaceDE w:val="0"/>
        <w:autoSpaceDN w:val="0"/>
        <w:adjustRightInd w:val="0"/>
        <w:ind w:firstLine="709"/>
        <w:jc w:val="both"/>
        <w:rPr>
          <w:bCs/>
          <w:sz w:val="26"/>
          <w:szCs w:val="26"/>
        </w:rPr>
      </w:pPr>
      <w:r w:rsidRPr="00BB2173">
        <w:rPr>
          <w:bCs/>
          <w:sz w:val="26"/>
          <w:szCs w:val="26"/>
        </w:rPr>
        <w:t>2.11.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w:t>
      </w:r>
      <w:r w:rsidRPr="00BB2173">
        <w:rPr>
          <w:bCs/>
          <w:sz w:val="26"/>
          <w:szCs w:val="26"/>
        </w:rPr>
        <w:t>е</w:t>
      </w:r>
      <w:r w:rsidRPr="00BB2173">
        <w:rPr>
          <w:bCs/>
          <w:sz w:val="26"/>
          <w:szCs w:val="26"/>
        </w:rPr>
        <w:t>речнем документов, необходимых для предоставления муниципальной услуги.</w:t>
      </w:r>
    </w:p>
    <w:p w:rsidR="00E95960" w:rsidRDefault="00E95960" w:rsidP="00E95960">
      <w:pPr>
        <w:autoSpaceDE w:val="0"/>
        <w:autoSpaceDN w:val="0"/>
        <w:adjustRightInd w:val="0"/>
        <w:ind w:firstLine="709"/>
        <w:jc w:val="both"/>
        <w:rPr>
          <w:sz w:val="26"/>
          <w:szCs w:val="26"/>
        </w:rPr>
      </w:pPr>
      <w:r w:rsidRPr="00BB2173">
        <w:rPr>
          <w:sz w:val="26"/>
          <w:szCs w:val="26"/>
        </w:rPr>
        <w:t>2.11.1. Помещение для осуществления личного при</w:t>
      </w:r>
      <w:r>
        <w:rPr>
          <w:sz w:val="26"/>
          <w:szCs w:val="26"/>
        </w:rPr>
        <w:t>ё</w:t>
      </w:r>
      <w:r w:rsidRPr="00BB2173">
        <w:rPr>
          <w:sz w:val="26"/>
          <w:szCs w:val="26"/>
        </w:rPr>
        <w:t>ма граждан должно быть оборудовано в соответствии с санитарными правилами и нормами, с соблюдением необходимых мер безопасности. Для граждан, ожидающих при</w:t>
      </w:r>
      <w:r>
        <w:rPr>
          <w:sz w:val="26"/>
          <w:szCs w:val="26"/>
        </w:rPr>
        <w:t>ё</w:t>
      </w:r>
      <w:r w:rsidRPr="00BB2173">
        <w:rPr>
          <w:sz w:val="26"/>
          <w:szCs w:val="26"/>
        </w:rPr>
        <w:t>ма, отводятся м</w:t>
      </w:r>
      <w:r w:rsidRPr="00BB2173">
        <w:rPr>
          <w:sz w:val="26"/>
          <w:szCs w:val="26"/>
        </w:rPr>
        <w:t>е</w:t>
      </w:r>
      <w:r w:rsidRPr="00BB2173">
        <w:rPr>
          <w:sz w:val="26"/>
          <w:szCs w:val="26"/>
        </w:rPr>
        <w:t>ста, оборудованные стульями.</w:t>
      </w:r>
    </w:p>
    <w:p w:rsidR="00E95960" w:rsidRDefault="00E95960" w:rsidP="00E95960">
      <w:pPr>
        <w:pStyle w:val="a4"/>
        <w:jc w:val="both"/>
      </w:pPr>
      <w:r>
        <w:t xml:space="preserve">           В целях организации беспрепятственного доступа инвалидов (включая инв</w:t>
      </w:r>
      <w:r>
        <w:t>а</w:t>
      </w:r>
      <w:r>
        <w:t>лидов, использующих кресла-коляски и собак-проводников) к месту предоставл</w:t>
      </w:r>
      <w:r>
        <w:t>е</w:t>
      </w:r>
      <w:r>
        <w:t>ния муниципальной услуги им обеспечиваются:</w:t>
      </w:r>
    </w:p>
    <w:p w:rsidR="00E95960" w:rsidRDefault="00E95960" w:rsidP="00E95960">
      <w:pPr>
        <w:pStyle w:val="a4"/>
        <w:jc w:val="both"/>
      </w:pPr>
      <w:r>
        <w:tab/>
        <w:t>- условия для беспрепятственного доступа к помещению, где предоставляе</w:t>
      </w:r>
      <w:r>
        <w:t>т</w:t>
      </w:r>
      <w:r>
        <w:t>ся муниципальная услуга, а также для беспрепятственного пользования транспо</w:t>
      </w:r>
      <w:r>
        <w:t>р</w:t>
      </w:r>
      <w:r>
        <w:t>том, средствами связи и информации;</w:t>
      </w:r>
    </w:p>
    <w:p w:rsidR="00E95960" w:rsidRDefault="00E95960" w:rsidP="00E95960">
      <w:pPr>
        <w:pStyle w:val="a4"/>
        <w:jc w:val="both"/>
      </w:pPr>
      <w:r>
        <w:tab/>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неё, посадки в транспортное средство и в</w:t>
      </w:r>
      <w:r>
        <w:t>ы</w:t>
      </w:r>
      <w:r>
        <w:t>садки из него, в том числе с использованием кресла-коляски;</w:t>
      </w:r>
    </w:p>
    <w:p w:rsidR="00E95960" w:rsidRDefault="00E95960" w:rsidP="00E95960">
      <w:pPr>
        <w:pStyle w:val="a4"/>
        <w:jc w:val="both"/>
      </w:pPr>
      <w:r>
        <w:tab/>
        <w:t>- сопровождение инвалидов, имеющих стойкие расстройства функции зрения и самостоятельного передвижения, и оказание им помощи в помещении, где пред</w:t>
      </w:r>
      <w:r>
        <w:t>о</w:t>
      </w:r>
      <w:r>
        <w:t>ставляется муниципальная услуга;</w:t>
      </w:r>
    </w:p>
    <w:p w:rsidR="00E95960" w:rsidRDefault="00E95960" w:rsidP="00E95960">
      <w:pPr>
        <w:pStyle w:val="a4"/>
        <w:jc w:val="both"/>
      </w:pPr>
      <w:r>
        <w:tab/>
        <w:t>- надлежащее размещение оборудования и носителей информации, необх</w:t>
      </w:r>
      <w:r>
        <w:t>о</w:t>
      </w:r>
      <w:r>
        <w:t>димых для обеспечения беспрепятственного доступа к помещениям, где пред</w:t>
      </w:r>
      <w:r>
        <w:t>о</w:t>
      </w:r>
      <w:r>
        <w:t>ставляется муниципальная услуга, с учётом ограничений жизнедеятельности;</w:t>
      </w:r>
    </w:p>
    <w:p w:rsidR="00E95960" w:rsidRDefault="00E95960" w:rsidP="00E95960">
      <w:pPr>
        <w:pStyle w:val="a4"/>
        <w:jc w:val="both"/>
      </w:pPr>
      <w:r>
        <w:tab/>
        <w:t>- дублирование необходимой звуковой и зрительной информации, а также надписей, знаков и иной текстовой и графической информации знаками, выпо</w:t>
      </w:r>
      <w:r>
        <w:t>л</w:t>
      </w:r>
      <w:r>
        <w:t>ненными рельефно-точечным шрифтом Брайля;</w:t>
      </w:r>
    </w:p>
    <w:p w:rsidR="00E95960" w:rsidRDefault="00E95960" w:rsidP="00E95960">
      <w:pPr>
        <w:pStyle w:val="a4"/>
        <w:jc w:val="both"/>
      </w:pPr>
      <w:r>
        <w:tab/>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95960" w:rsidRDefault="00E95960" w:rsidP="00E95960">
      <w:pPr>
        <w:pStyle w:val="a4"/>
        <w:jc w:val="both"/>
      </w:pPr>
      <w:r>
        <w:tab/>
        <w:t>- допуск в помещения, где предоставляется муниципальная услуга, собаки-проводника;</w:t>
      </w:r>
    </w:p>
    <w:p w:rsidR="00E95960" w:rsidRPr="00BB2173" w:rsidRDefault="00E95960" w:rsidP="00E95960">
      <w:pPr>
        <w:pStyle w:val="a4"/>
        <w:jc w:val="both"/>
        <w:rPr>
          <w:szCs w:val="26"/>
        </w:rPr>
      </w:pPr>
      <w:r>
        <w:tab/>
        <w:t>- оказание помощи в преодолении барьеров, мешающих получению муниц</w:t>
      </w:r>
      <w:r>
        <w:t>и</w:t>
      </w:r>
      <w:r>
        <w:t>пальной услуги наравне с другими лицами.</w:t>
      </w:r>
    </w:p>
    <w:p w:rsidR="00E95960" w:rsidRPr="00BB2173" w:rsidRDefault="00E95960" w:rsidP="00E95960">
      <w:pPr>
        <w:autoSpaceDE w:val="0"/>
        <w:autoSpaceDN w:val="0"/>
        <w:adjustRightInd w:val="0"/>
        <w:ind w:firstLine="709"/>
        <w:jc w:val="both"/>
        <w:rPr>
          <w:sz w:val="26"/>
          <w:szCs w:val="26"/>
        </w:rPr>
      </w:pPr>
      <w:r w:rsidRPr="00BB2173">
        <w:rPr>
          <w:sz w:val="26"/>
          <w:szCs w:val="26"/>
        </w:rPr>
        <w:lastRenderedPageBreak/>
        <w:t>2.11.2. Информационный стенд размещается в здании по адресу: пос. Пуир, ул. Набережная, д.11. На информационном стенде размещается следующая обяз</w:t>
      </w:r>
      <w:r w:rsidRPr="00BB2173">
        <w:rPr>
          <w:sz w:val="26"/>
          <w:szCs w:val="26"/>
        </w:rPr>
        <w:t>а</w:t>
      </w:r>
      <w:r w:rsidRPr="00BB2173">
        <w:rPr>
          <w:sz w:val="26"/>
          <w:szCs w:val="26"/>
        </w:rPr>
        <w:t>тельная информация:</w:t>
      </w:r>
    </w:p>
    <w:p w:rsidR="00E95960" w:rsidRPr="00BB2173" w:rsidRDefault="00E95960" w:rsidP="00E95960">
      <w:pPr>
        <w:autoSpaceDE w:val="0"/>
        <w:autoSpaceDN w:val="0"/>
        <w:adjustRightInd w:val="0"/>
        <w:ind w:firstLine="709"/>
        <w:jc w:val="both"/>
        <w:rPr>
          <w:sz w:val="26"/>
          <w:szCs w:val="26"/>
        </w:rPr>
      </w:pPr>
      <w:r w:rsidRPr="00BB2173">
        <w:rPr>
          <w:sz w:val="26"/>
          <w:szCs w:val="26"/>
        </w:rPr>
        <w:t>- режим работы администрации;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 номер кабинета, где осуществляется прием заявителей;</w:t>
      </w:r>
    </w:p>
    <w:p w:rsidR="00E95960" w:rsidRPr="00BB2173" w:rsidRDefault="00E95960" w:rsidP="00E95960">
      <w:pPr>
        <w:autoSpaceDE w:val="0"/>
        <w:autoSpaceDN w:val="0"/>
        <w:adjustRightInd w:val="0"/>
        <w:ind w:firstLine="709"/>
        <w:jc w:val="both"/>
        <w:rPr>
          <w:sz w:val="26"/>
          <w:szCs w:val="26"/>
        </w:rPr>
      </w:pPr>
      <w:r w:rsidRPr="00BB2173">
        <w:rPr>
          <w:sz w:val="26"/>
          <w:szCs w:val="26"/>
        </w:rPr>
        <w:t>- график приема и информация о получении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 фамилия, имя, отчество и должность главы администрации;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 номер телефона, адрес электронной почты администрации;</w:t>
      </w:r>
    </w:p>
    <w:p w:rsidR="00E95960" w:rsidRPr="00BB2173" w:rsidRDefault="00E95960" w:rsidP="00E95960">
      <w:pPr>
        <w:autoSpaceDE w:val="0"/>
        <w:autoSpaceDN w:val="0"/>
        <w:adjustRightInd w:val="0"/>
        <w:ind w:firstLine="709"/>
        <w:rPr>
          <w:sz w:val="26"/>
          <w:szCs w:val="26"/>
        </w:rPr>
      </w:pPr>
      <w:r w:rsidRPr="00BB2173">
        <w:rPr>
          <w:sz w:val="26"/>
          <w:szCs w:val="26"/>
        </w:rPr>
        <w:t>- адрес официального сайта администрации Пуирского сельского поселения.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2.11.3. Помещения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 Для граждан, ожидающих приема, отводятся м</w:t>
      </w:r>
      <w:r w:rsidRPr="00BB2173">
        <w:rPr>
          <w:sz w:val="26"/>
          <w:szCs w:val="26"/>
        </w:rPr>
        <w:t>е</w:t>
      </w:r>
      <w:r w:rsidRPr="00BB2173">
        <w:rPr>
          <w:sz w:val="26"/>
          <w:szCs w:val="26"/>
        </w:rPr>
        <w:t>ста, оборудованные стульями.</w:t>
      </w:r>
    </w:p>
    <w:p w:rsidR="00E95960" w:rsidRPr="00BB2173" w:rsidRDefault="00E95960" w:rsidP="00E95960">
      <w:pPr>
        <w:autoSpaceDE w:val="0"/>
        <w:autoSpaceDN w:val="0"/>
        <w:adjustRightInd w:val="0"/>
        <w:ind w:firstLine="709"/>
        <w:jc w:val="both"/>
        <w:rPr>
          <w:bCs/>
          <w:sz w:val="26"/>
          <w:szCs w:val="26"/>
        </w:rPr>
      </w:pPr>
      <w:r w:rsidRPr="00BB2173">
        <w:rPr>
          <w:bCs/>
          <w:sz w:val="26"/>
          <w:szCs w:val="26"/>
        </w:rPr>
        <w:t>2.12. Показатели доступности и качества муниципальной услуги.</w:t>
      </w:r>
    </w:p>
    <w:p w:rsidR="00E95960" w:rsidRPr="00BB2173" w:rsidRDefault="00E95960" w:rsidP="00E95960">
      <w:pPr>
        <w:tabs>
          <w:tab w:val="num" w:pos="1080"/>
        </w:tabs>
        <w:autoSpaceDE w:val="0"/>
        <w:autoSpaceDN w:val="0"/>
        <w:adjustRightInd w:val="0"/>
        <w:ind w:firstLine="709"/>
        <w:jc w:val="both"/>
        <w:rPr>
          <w:sz w:val="26"/>
          <w:szCs w:val="26"/>
        </w:rPr>
      </w:pPr>
      <w:r w:rsidRPr="00BB2173">
        <w:rPr>
          <w:sz w:val="26"/>
          <w:szCs w:val="26"/>
        </w:rPr>
        <w:t>Показателями доступности и качества муниципальной услуги являются:</w:t>
      </w:r>
    </w:p>
    <w:p w:rsidR="00E95960" w:rsidRPr="00BB2173" w:rsidRDefault="00E95960" w:rsidP="00E95960">
      <w:pPr>
        <w:autoSpaceDE w:val="0"/>
        <w:autoSpaceDN w:val="0"/>
        <w:adjustRightInd w:val="0"/>
        <w:ind w:firstLine="709"/>
        <w:jc w:val="both"/>
        <w:rPr>
          <w:sz w:val="26"/>
          <w:szCs w:val="26"/>
        </w:rPr>
      </w:pPr>
      <w:r w:rsidRPr="00BB2173">
        <w:rPr>
          <w:sz w:val="26"/>
          <w:szCs w:val="26"/>
        </w:rPr>
        <w:t>- соблюдение сроков предоставления муниципальной услуги и условий ож</w:t>
      </w:r>
      <w:r w:rsidRPr="00BB2173">
        <w:rPr>
          <w:sz w:val="26"/>
          <w:szCs w:val="26"/>
        </w:rPr>
        <w:t>и</w:t>
      </w:r>
      <w:r w:rsidRPr="00BB2173">
        <w:rPr>
          <w:sz w:val="26"/>
          <w:szCs w:val="26"/>
        </w:rPr>
        <w:t>дания приема;</w:t>
      </w:r>
    </w:p>
    <w:p w:rsidR="00E95960" w:rsidRPr="00BB2173" w:rsidRDefault="00E95960" w:rsidP="00E95960">
      <w:pPr>
        <w:autoSpaceDE w:val="0"/>
        <w:autoSpaceDN w:val="0"/>
        <w:adjustRightInd w:val="0"/>
        <w:ind w:firstLine="709"/>
        <w:jc w:val="both"/>
        <w:rPr>
          <w:sz w:val="26"/>
          <w:szCs w:val="26"/>
        </w:rPr>
      </w:pPr>
      <w:r w:rsidRPr="00BB2173">
        <w:rPr>
          <w:sz w:val="26"/>
          <w:szCs w:val="26"/>
        </w:rPr>
        <w:t>- полное информирование о муниципальной услуге;</w:t>
      </w:r>
    </w:p>
    <w:p w:rsidR="00E95960" w:rsidRPr="00BB2173" w:rsidRDefault="00E95960" w:rsidP="00E95960">
      <w:pPr>
        <w:autoSpaceDE w:val="0"/>
        <w:autoSpaceDN w:val="0"/>
        <w:adjustRightInd w:val="0"/>
        <w:ind w:firstLine="709"/>
        <w:jc w:val="both"/>
        <w:rPr>
          <w:sz w:val="26"/>
          <w:szCs w:val="26"/>
        </w:rPr>
      </w:pPr>
      <w:r w:rsidRPr="00BB2173">
        <w:rPr>
          <w:sz w:val="26"/>
          <w:szCs w:val="26"/>
        </w:rPr>
        <w:t>- обоснованность отказов в предоставлении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 получение муниципальной услуги в формах по выбору заявителя;</w:t>
      </w:r>
    </w:p>
    <w:p w:rsidR="00E95960" w:rsidRPr="00BB2173" w:rsidRDefault="00E95960" w:rsidP="00E95960">
      <w:pPr>
        <w:autoSpaceDE w:val="0"/>
        <w:autoSpaceDN w:val="0"/>
        <w:adjustRightInd w:val="0"/>
        <w:ind w:firstLine="709"/>
        <w:jc w:val="both"/>
        <w:rPr>
          <w:sz w:val="26"/>
          <w:szCs w:val="26"/>
        </w:rPr>
      </w:pPr>
      <w:r w:rsidRPr="00BB2173">
        <w:rPr>
          <w:sz w:val="26"/>
          <w:szCs w:val="26"/>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E95960" w:rsidRPr="00BB2173" w:rsidRDefault="00E95960" w:rsidP="00E95960">
      <w:pPr>
        <w:autoSpaceDE w:val="0"/>
        <w:autoSpaceDN w:val="0"/>
        <w:adjustRightInd w:val="0"/>
        <w:ind w:firstLine="709"/>
        <w:jc w:val="both"/>
        <w:rPr>
          <w:sz w:val="26"/>
          <w:szCs w:val="26"/>
        </w:rPr>
      </w:pPr>
      <w:r w:rsidRPr="00BB2173">
        <w:rPr>
          <w:sz w:val="26"/>
          <w:szCs w:val="26"/>
        </w:rPr>
        <w:t>- ресурсное обеспечение исполнения административного регламента.</w:t>
      </w:r>
    </w:p>
    <w:p w:rsidR="00E95960" w:rsidRPr="00BB2173" w:rsidRDefault="00E95960" w:rsidP="00E95960">
      <w:pPr>
        <w:autoSpaceDE w:val="0"/>
        <w:autoSpaceDN w:val="0"/>
        <w:adjustRightInd w:val="0"/>
        <w:ind w:firstLine="709"/>
        <w:jc w:val="both"/>
        <w:rPr>
          <w:bCs/>
          <w:sz w:val="26"/>
          <w:szCs w:val="26"/>
        </w:rPr>
      </w:pPr>
      <w:r w:rsidRPr="00BB2173">
        <w:rPr>
          <w:bCs/>
          <w:sz w:val="26"/>
          <w:szCs w:val="26"/>
        </w:rPr>
        <w:t>2.13. Требования к порядку информирования лиц, заинтересованных в предоставлении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2.13.1. Информация о порядке предоставления муниципальной услуги может быть получена:</w:t>
      </w:r>
    </w:p>
    <w:p w:rsidR="00E95960" w:rsidRPr="00BB2173" w:rsidRDefault="00E95960" w:rsidP="00E95960">
      <w:pPr>
        <w:autoSpaceDE w:val="0"/>
        <w:autoSpaceDN w:val="0"/>
        <w:adjustRightInd w:val="0"/>
        <w:ind w:left="720"/>
        <w:jc w:val="both"/>
        <w:rPr>
          <w:sz w:val="26"/>
          <w:szCs w:val="26"/>
        </w:rPr>
      </w:pPr>
      <w:r w:rsidRPr="00BB2173">
        <w:rPr>
          <w:sz w:val="26"/>
          <w:szCs w:val="26"/>
        </w:rPr>
        <w:t>- при непосредственном посещении администрации;</w:t>
      </w:r>
    </w:p>
    <w:p w:rsidR="00E95960" w:rsidRPr="00BB2173" w:rsidRDefault="00E95960" w:rsidP="00E95960">
      <w:pPr>
        <w:autoSpaceDE w:val="0"/>
        <w:autoSpaceDN w:val="0"/>
        <w:adjustRightInd w:val="0"/>
        <w:ind w:left="720"/>
        <w:jc w:val="both"/>
        <w:rPr>
          <w:sz w:val="26"/>
          <w:szCs w:val="26"/>
        </w:rPr>
      </w:pPr>
      <w:r w:rsidRPr="00BB2173">
        <w:rPr>
          <w:sz w:val="26"/>
          <w:szCs w:val="26"/>
        </w:rPr>
        <w:t>- с использованием средств телефонной связи;</w:t>
      </w:r>
    </w:p>
    <w:p w:rsidR="00E95960" w:rsidRPr="00BB2173" w:rsidRDefault="00E95960" w:rsidP="00E95960">
      <w:pPr>
        <w:autoSpaceDE w:val="0"/>
        <w:autoSpaceDN w:val="0"/>
        <w:adjustRightInd w:val="0"/>
        <w:ind w:left="720"/>
        <w:jc w:val="both"/>
        <w:rPr>
          <w:sz w:val="26"/>
          <w:szCs w:val="26"/>
        </w:rPr>
      </w:pPr>
      <w:r w:rsidRPr="00BB2173">
        <w:rPr>
          <w:sz w:val="26"/>
          <w:szCs w:val="26"/>
        </w:rPr>
        <w:t>- с использованием почтовой связи;</w:t>
      </w:r>
    </w:p>
    <w:p w:rsidR="00E95960" w:rsidRPr="00BB2173" w:rsidRDefault="00E95960" w:rsidP="00E95960">
      <w:pPr>
        <w:autoSpaceDE w:val="0"/>
        <w:autoSpaceDN w:val="0"/>
        <w:adjustRightInd w:val="0"/>
        <w:ind w:left="720"/>
        <w:jc w:val="both"/>
        <w:rPr>
          <w:sz w:val="26"/>
          <w:szCs w:val="26"/>
        </w:rPr>
      </w:pPr>
      <w:r w:rsidRPr="00BB2173">
        <w:rPr>
          <w:sz w:val="26"/>
          <w:szCs w:val="26"/>
        </w:rPr>
        <w:t>- с использованием электронной почты.</w:t>
      </w:r>
    </w:p>
    <w:p w:rsidR="00E95960" w:rsidRPr="00BB2173" w:rsidRDefault="00E95960" w:rsidP="00E95960">
      <w:pPr>
        <w:autoSpaceDE w:val="0"/>
        <w:autoSpaceDN w:val="0"/>
        <w:adjustRightInd w:val="0"/>
        <w:ind w:firstLine="709"/>
        <w:jc w:val="both"/>
        <w:rPr>
          <w:b/>
          <w:sz w:val="26"/>
          <w:szCs w:val="26"/>
        </w:rPr>
      </w:pPr>
      <w:r w:rsidRPr="00BB2173">
        <w:rPr>
          <w:sz w:val="26"/>
          <w:szCs w:val="26"/>
        </w:rPr>
        <w:t>2.13.2. Администрация осуществляет прием юридических и физических лиц по адресу: пос. Пуир, ул. Набережная, д.11, ежедневно понедельник - пятница с 09-00 до 13-00.</w:t>
      </w:r>
    </w:p>
    <w:p w:rsidR="00E95960" w:rsidRPr="00BB2173" w:rsidRDefault="00E95960" w:rsidP="00E95960">
      <w:pPr>
        <w:autoSpaceDE w:val="0"/>
        <w:autoSpaceDN w:val="0"/>
        <w:adjustRightInd w:val="0"/>
        <w:ind w:firstLine="709"/>
        <w:jc w:val="both"/>
        <w:rPr>
          <w:sz w:val="26"/>
          <w:szCs w:val="26"/>
        </w:rPr>
      </w:pPr>
      <w:r w:rsidRPr="00BB2173">
        <w:rPr>
          <w:sz w:val="26"/>
          <w:szCs w:val="26"/>
        </w:rPr>
        <w:t>2.13.3. Информирование заявителей по вопросам исполнения муниципал</w:t>
      </w:r>
      <w:r w:rsidRPr="00BB2173">
        <w:rPr>
          <w:sz w:val="26"/>
          <w:szCs w:val="26"/>
        </w:rPr>
        <w:t>ь</w:t>
      </w:r>
      <w:r w:rsidRPr="00BB2173">
        <w:rPr>
          <w:sz w:val="26"/>
          <w:szCs w:val="26"/>
        </w:rPr>
        <w:t>ной услуги, в том числе о ходе исполнения муниципальной услуги, проводится п</w:t>
      </w:r>
      <w:r w:rsidRPr="00BB2173">
        <w:rPr>
          <w:sz w:val="26"/>
          <w:szCs w:val="26"/>
        </w:rPr>
        <w:t>у</w:t>
      </w:r>
      <w:r w:rsidRPr="00BB2173">
        <w:rPr>
          <w:sz w:val="26"/>
          <w:szCs w:val="26"/>
        </w:rPr>
        <w:t>тем устного или письменного информирования.</w:t>
      </w:r>
    </w:p>
    <w:p w:rsidR="00E95960" w:rsidRPr="00BB2173" w:rsidRDefault="00E95960" w:rsidP="00E95960">
      <w:pPr>
        <w:autoSpaceDE w:val="0"/>
        <w:autoSpaceDN w:val="0"/>
        <w:adjustRightInd w:val="0"/>
        <w:ind w:firstLine="709"/>
        <w:jc w:val="both"/>
        <w:rPr>
          <w:sz w:val="26"/>
          <w:szCs w:val="26"/>
        </w:rPr>
      </w:pPr>
      <w:r w:rsidRPr="00BB2173">
        <w:rPr>
          <w:sz w:val="26"/>
          <w:szCs w:val="26"/>
        </w:rPr>
        <w:t>Информирование о предоставлении муниципальной услуги осуществляется специалистом, ответственным за предоставление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2.13.4. Индивидуальное устное информирование заявителей осуществляется </w:t>
      </w:r>
      <w:r w:rsidRPr="00BB2173">
        <w:rPr>
          <w:sz w:val="26"/>
          <w:szCs w:val="26"/>
        </w:rPr>
        <w:t>при личном обращении или по телефону.</w:t>
      </w:r>
    </w:p>
    <w:p w:rsidR="00E95960" w:rsidRPr="00BB2173" w:rsidRDefault="00E95960" w:rsidP="00E95960">
      <w:pPr>
        <w:autoSpaceDE w:val="0"/>
        <w:autoSpaceDN w:val="0"/>
        <w:adjustRightInd w:val="0"/>
        <w:ind w:firstLine="709"/>
        <w:jc w:val="both"/>
        <w:rPr>
          <w:sz w:val="26"/>
          <w:szCs w:val="26"/>
        </w:rPr>
      </w:pPr>
      <w:r w:rsidRPr="00BB2173">
        <w:rPr>
          <w:sz w:val="26"/>
          <w:szCs w:val="26"/>
        </w:rPr>
        <w:t>Специалист, ответственный за предоставление муниципальной услуги, ос</w:t>
      </w:r>
      <w:r w:rsidRPr="00BB2173">
        <w:rPr>
          <w:sz w:val="26"/>
          <w:szCs w:val="26"/>
        </w:rPr>
        <w:t>у</w:t>
      </w:r>
      <w:r w:rsidRPr="00BB2173">
        <w:rPr>
          <w:sz w:val="26"/>
          <w:szCs w:val="26"/>
        </w:rPr>
        <w:t>ществляет информирование по следующим направлениям:</w:t>
      </w:r>
    </w:p>
    <w:p w:rsidR="00E95960" w:rsidRPr="00BB2173" w:rsidRDefault="00E95960" w:rsidP="00E95960">
      <w:pPr>
        <w:autoSpaceDE w:val="0"/>
        <w:autoSpaceDN w:val="0"/>
        <w:adjustRightInd w:val="0"/>
        <w:ind w:left="717"/>
        <w:jc w:val="both"/>
        <w:rPr>
          <w:sz w:val="26"/>
          <w:szCs w:val="26"/>
        </w:rPr>
      </w:pPr>
      <w:r w:rsidRPr="00BB2173">
        <w:rPr>
          <w:sz w:val="26"/>
          <w:szCs w:val="26"/>
        </w:rPr>
        <w:t>- о местонахождении и графике работы администрации;</w:t>
      </w:r>
    </w:p>
    <w:p w:rsidR="00E95960" w:rsidRPr="00BB2173" w:rsidRDefault="00E95960" w:rsidP="00E95960">
      <w:pPr>
        <w:autoSpaceDE w:val="0"/>
        <w:autoSpaceDN w:val="0"/>
        <w:adjustRightInd w:val="0"/>
        <w:ind w:left="717"/>
        <w:jc w:val="both"/>
        <w:rPr>
          <w:sz w:val="26"/>
          <w:szCs w:val="26"/>
        </w:rPr>
      </w:pPr>
      <w:r w:rsidRPr="00BB2173">
        <w:rPr>
          <w:sz w:val="26"/>
          <w:szCs w:val="26"/>
        </w:rPr>
        <w:t>- о номерах телефонов администрации;</w:t>
      </w:r>
    </w:p>
    <w:p w:rsidR="00E95960" w:rsidRPr="00BB2173" w:rsidRDefault="00E95960" w:rsidP="00E95960">
      <w:pPr>
        <w:autoSpaceDE w:val="0"/>
        <w:autoSpaceDN w:val="0"/>
        <w:adjustRightInd w:val="0"/>
        <w:ind w:left="717"/>
        <w:jc w:val="both"/>
        <w:rPr>
          <w:sz w:val="26"/>
          <w:szCs w:val="26"/>
        </w:rPr>
      </w:pPr>
      <w:r w:rsidRPr="00BB2173">
        <w:rPr>
          <w:sz w:val="26"/>
          <w:szCs w:val="26"/>
        </w:rPr>
        <w:lastRenderedPageBreak/>
        <w:t>- об адресе официального сайта администрации в сети Интернет, адресе электронной почты администрации, о возможности получения муниципал</w:t>
      </w:r>
      <w:r w:rsidRPr="00BB2173">
        <w:rPr>
          <w:sz w:val="26"/>
          <w:szCs w:val="26"/>
        </w:rPr>
        <w:t>ь</w:t>
      </w:r>
      <w:r w:rsidRPr="00BB2173">
        <w:rPr>
          <w:sz w:val="26"/>
          <w:szCs w:val="26"/>
        </w:rPr>
        <w:t>ной услуги в электронном виде;</w:t>
      </w:r>
    </w:p>
    <w:p w:rsidR="00E95960" w:rsidRPr="00BB2173" w:rsidRDefault="00E95960" w:rsidP="00E95960">
      <w:pPr>
        <w:autoSpaceDE w:val="0"/>
        <w:autoSpaceDN w:val="0"/>
        <w:adjustRightInd w:val="0"/>
        <w:ind w:left="717"/>
        <w:jc w:val="both"/>
        <w:rPr>
          <w:sz w:val="26"/>
          <w:szCs w:val="26"/>
        </w:rPr>
      </w:pPr>
      <w:r w:rsidRPr="00BB2173">
        <w:rPr>
          <w:sz w:val="26"/>
          <w:szCs w:val="26"/>
        </w:rPr>
        <w:t>- о порядке получения информации заявителями по вопросам предоставл</w:t>
      </w:r>
      <w:r w:rsidRPr="00BB2173">
        <w:rPr>
          <w:sz w:val="26"/>
          <w:szCs w:val="26"/>
        </w:rPr>
        <w:t>е</w:t>
      </w:r>
      <w:r w:rsidRPr="00BB2173">
        <w:rPr>
          <w:sz w:val="26"/>
          <w:szCs w:val="26"/>
        </w:rPr>
        <w:t>ния муниципальной услуги, в том числе о ходе ее предоставления.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Основными требованиями к информированию заинтересованных лиц явл</w:t>
      </w:r>
      <w:r w:rsidRPr="00BB2173">
        <w:rPr>
          <w:sz w:val="26"/>
          <w:szCs w:val="26"/>
        </w:rPr>
        <w:t>я</w:t>
      </w:r>
      <w:r w:rsidRPr="00BB2173">
        <w:rPr>
          <w:sz w:val="26"/>
          <w:szCs w:val="26"/>
        </w:rPr>
        <w:t>ются:</w:t>
      </w:r>
    </w:p>
    <w:p w:rsidR="00E95960" w:rsidRPr="00BB2173" w:rsidRDefault="00E95960" w:rsidP="00E95960">
      <w:pPr>
        <w:autoSpaceDE w:val="0"/>
        <w:autoSpaceDN w:val="0"/>
        <w:adjustRightInd w:val="0"/>
        <w:ind w:left="720"/>
        <w:jc w:val="both"/>
        <w:rPr>
          <w:sz w:val="26"/>
          <w:szCs w:val="26"/>
        </w:rPr>
      </w:pPr>
      <w:r w:rsidRPr="00BB2173">
        <w:rPr>
          <w:sz w:val="26"/>
          <w:szCs w:val="26"/>
        </w:rPr>
        <w:t>- достоверность предоставляемой информации;</w:t>
      </w:r>
    </w:p>
    <w:p w:rsidR="00E95960" w:rsidRPr="00BB2173" w:rsidRDefault="00E95960" w:rsidP="00E95960">
      <w:pPr>
        <w:autoSpaceDE w:val="0"/>
        <w:autoSpaceDN w:val="0"/>
        <w:adjustRightInd w:val="0"/>
        <w:ind w:left="720"/>
        <w:jc w:val="both"/>
        <w:rPr>
          <w:sz w:val="26"/>
          <w:szCs w:val="26"/>
        </w:rPr>
      </w:pPr>
      <w:r w:rsidRPr="00BB2173">
        <w:rPr>
          <w:sz w:val="26"/>
          <w:szCs w:val="26"/>
        </w:rPr>
        <w:t>- четкость в изложении информации;</w:t>
      </w:r>
    </w:p>
    <w:p w:rsidR="00E95960" w:rsidRPr="00BB2173" w:rsidRDefault="00E95960" w:rsidP="00E95960">
      <w:pPr>
        <w:autoSpaceDE w:val="0"/>
        <w:autoSpaceDN w:val="0"/>
        <w:adjustRightInd w:val="0"/>
        <w:ind w:left="720"/>
        <w:jc w:val="both"/>
        <w:rPr>
          <w:sz w:val="26"/>
          <w:szCs w:val="26"/>
        </w:rPr>
      </w:pPr>
      <w:r w:rsidRPr="00BB2173">
        <w:rPr>
          <w:sz w:val="26"/>
          <w:szCs w:val="26"/>
        </w:rPr>
        <w:t>- полнота информирования;</w:t>
      </w:r>
    </w:p>
    <w:p w:rsidR="00E95960" w:rsidRPr="00BB2173" w:rsidRDefault="00E95960" w:rsidP="00E95960">
      <w:pPr>
        <w:autoSpaceDE w:val="0"/>
        <w:autoSpaceDN w:val="0"/>
        <w:adjustRightInd w:val="0"/>
        <w:ind w:left="720"/>
        <w:jc w:val="both"/>
        <w:rPr>
          <w:sz w:val="26"/>
          <w:szCs w:val="26"/>
        </w:rPr>
      </w:pPr>
      <w:r w:rsidRPr="00BB2173">
        <w:rPr>
          <w:sz w:val="26"/>
          <w:szCs w:val="26"/>
        </w:rPr>
        <w:t>- наглядность форм предоставляемой информации;</w:t>
      </w:r>
    </w:p>
    <w:p w:rsidR="00E95960" w:rsidRPr="00BB2173" w:rsidRDefault="00E95960" w:rsidP="00E95960">
      <w:pPr>
        <w:autoSpaceDE w:val="0"/>
        <w:autoSpaceDN w:val="0"/>
        <w:adjustRightInd w:val="0"/>
        <w:ind w:left="720"/>
        <w:jc w:val="both"/>
        <w:rPr>
          <w:sz w:val="26"/>
          <w:szCs w:val="26"/>
        </w:rPr>
      </w:pPr>
      <w:r w:rsidRPr="00BB2173">
        <w:rPr>
          <w:sz w:val="26"/>
          <w:szCs w:val="26"/>
        </w:rPr>
        <w:t>- удобство и доступность получения информации;</w:t>
      </w:r>
    </w:p>
    <w:p w:rsidR="00E95960" w:rsidRPr="00BB2173" w:rsidRDefault="00E95960" w:rsidP="00E95960">
      <w:pPr>
        <w:autoSpaceDE w:val="0"/>
        <w:autoSpaceDN w:val="0"/>
        <w:adjustRightInd w:val="0"/>
        <w:ind w:left="720"/>
        <w:jc w:val="both"/>
        <w:rPr>
          <w:sz w:val="26"/>
          <w:szCs w:val="26"/>
        </w:rPr>
      </w:pPr>
      <w:r w:rsidRPr="00BB2173">
        <w:rPr>
          <w:sz w:val="26"/>
          <w:szCs w:val="26"/>
        </w:rPr>
        <w:t>- оперативность предоставления информации.</w:t>
      </w:r>
    </w:p>
    <w:p w:rsidR="00E95960" w:rsidRPr="00BB2173" w:rsidRDefault="00E95960" w:rsidP="00E95960">
      <w:pPr>
        <w:autoSpaceDE w:val="0"/>
        <w:autoSpaceDN w:val="0"/>
        <w:adjustRightInd w:val="0"/>
        <w:ind w:firstLine="709"/>
        <w:jc w:val="both"/>
        <w:rPr>
          <w:sz w:val="26"/>
          <w:szCs w:val="26"/>
        </w:rPr>
      </w:pPr>
      <w:r w:rsidRPr="00BB2173">
        <w:rPr>
          <w:sz w:val="26"/>
          <w:szCs w:val="26"/>
        </w:rPr>
        <w:t>При консультировании специалист должен назвать фамилию, имя, отчество, занимаемую должность. Необходимо произносить слова четко, избегать пара</w:t>
      </w:r>
      <w:r w:rsidRPr="00BB2173">
        <w:rPr>
          <w:sz w:val="26"/>
          <w:szCs w:val="26"/>
        </w:rPr>
        <w:t>л</w:t>
      </w:r>
      <w:r w:rsidRPr="00BB2173">
        <w:rPr>
          <w:sz w:val="26"/>
          <w:szCs w:val="26"/>
        </w:rPr>
        <w:t>лельных разговоров с окружающими людьми и не прерывать разговор по причине поступления звонка на другой телефонный аппарат.</w:t>
      </w:r>
    </w:p>
    <w:p w:rsidR="00E95960" w:rsidRPr="00BB2173" w:rsidRDefault="00E95960" w:rsidP="00E95960">
      <w:pPr>
        <w:autoSpaceDE w:val="0"/>
        <w:autoSpaceDN w:val="0"/>
        <w:adjustRightInd w:val="0"/>
        <w:ind w:firstLine="709"/>
        <w:jc w:val="both"/>
        <w:rPr>
          <w:sz w:val="26"/>
          <w:szCs w:val="26"/>
        </w:rPr>
      </w:pPr>
      <w:r w:rsidRPr="00BB2173">
        <w:rPr>
          <w:sz w:val="26"/>
          <w:szCs w:val="26"/>
        </w:rPr>
        <w:t>Специалист администрации не вправе осуществлять консультирование заи</w:t>
      </w:r>
      <w:r w:rsidRPr="00BB2173">
        <w:rPr>
          <w:sz w:val="26"/>
          <w:szCs w:val="26"/>
        </w:rPr>
        <w:t>н</w:t>
      </w:r>
      <w:r w:rsidRPr="00BB2173">
        <w:rPr>
          <w:sz w:val="26"/>
          <w:szCs w:val="26"/>
        </w:rPr>
        <w:t>тересованных лиц, выходящее за рамки информирования о стандартных процед</w:t>
      </w:r>
      <w:r w:rsidRPr="00BB2173">
        <w:rPr>
          <w:sz w:val="26"/>
          <w:szCs w:val="26"/>
        </w:rPr>
        <w:t>у</w:t>
      </w:r>
      <w:r w:rsidRPr="00BB2173">
        <w:rPr>
          <w:sz w:val="26"/>
          <w:szCs w:val="26"/>
        </w:rPr>
        <w:t>рах и условиях предоставления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Продолжительность устного информирования не должна превышать 15 м</w:t>
      </w:r>
      <w:r w:rsidRPr="00BB2173">
        <w:rPr>
          <w:sz w:val="26"/>
          <w:szCs w:val="26"/>
        </w:rPr>
        <w:t>и</w:t>
      </w:r>
      <w:r w:rsidRPr="00BB2173">
        <w:rPr>
          <w:sz w:val="26"/>
          <w:szCs w:val="26"/>
        </w:rPr>
        <w:t>нут.</w:t>
      </w:r>
    </w:p>
    <w:p w:rsidR="00E95960" w:rsidRPr="00BB2173" w:rsidRDefault="00E95960" w:rsidP="00E95960">
      <w:pPr>
        <w:autoSpaceDE w:val="0"/>
        <w:autoSpaceDN w:val="0"/>
        <w:adjustRightInd w:val="0"/>
        <w:ind w:firstLine="709"/>
        <w:jc w:val="both"/>
        <w:rPr>
          <w:sz w:val="26"/>
          <w:szCs w:val="26"/>
        </w:rPr>
      </w:pPr>
      <w:r w:rsidRPr="00BB2173">
        <w:rPr>
          <w:sz w:val="26"/>
          <w:szCs w:val="26"/>
        </w:rPr>
        <w:t>В случае</w:t>
      </w:r>
      <w:proofErr w:type="gramStart"/>
      <w:r w:rsidRPr="00BB2173">
        <w:rPr>
          <w:sz w:val="26"/>
          <w:szCs w:val="26"/>
        </w:rPr>
        <w:t>,</w:t>
      </w:r>
      <w:proofErr w:type="gramEnd"/>
      <w:r w:rsidRPr="00BB2173">
        <w:rPr>
          <w:sz w:val="26"/>
          <w:szCs w:val="26"/>
        </w:rPr>
        <w:t xml:space="preserve"> если для подготовки ответа требуется более продолжительное вр</w:t>
      </w:r>
      <w:r w:rsidRPr="00BB2173">
        <w:rPr>
          <w:sz w:val="26"/>
          <w:szCs w:val="26"/>
        </w:rPr>
        <w:t>е</w:t>
      </w:r>
      <w:r w:rsidRPr="00BB2173">
        <w:rPr>
          <w:sz w:val="26"/>
          <w:szCs w:val="26"/>
        </w:rPr>
        <w:t>мя, специалист, осуществляющий консультирование, может предложить заинтер</w:t>
      </w:r>
      <w:r w:rsidRPr="00BB2173">
        <w:rPr>
          <w:sz w:val="26"/>
          <w:szCs w:val="26"/>
        </w:rPr>
        <w:t>е</w:t>
      </w:r>
      <w:r w:rsidRPr="00BB2173">
        <w:rPr>
          <w:sz w:val="26"/>
          <w:szCs w:val="26"/>
        </w:rPr>
        <w:t>сованным лицам обратиться за необходимой информацией в письменном виде.</w:t>
      </w:r>
    </w:p>
    <w:p w:rsidR="00E95960" w:rsidRPr="00BB2173" w:rsidRDefault="00E95960" w:rsidP="00E95960">
      <w:pPr>
        <w:autoSpaceDE w:val="0"/>
        <w:autoSpaceDN w:val="0"/>
        <w:adjustRightInd w:val="0"/>
        <w:ind w:firstLine="709"/>
        <w:jc w:val="both"/>
        <w:rPr>
          <w:sz w:val="26"/>
          <w:szCs w:val="26"/>
        </w:rPr>
      </w:pPr>
      <w:r w:rsidRPr="00BB2173">
        <w:rPr>
          <w:sz w:val="26"/>
          <w:szCs w:val="26"/>
        </w:rPr>
        <w:t>2.13.5. Индивидуальное письменное информирование при обращении заи</w:t>
      </w:r>
      <w:r w:rsidRPr="00BB2173">
        <w:rPr>
          <w:sz w:val="26"/>
          <w:szCs w:val="26"/>
        </w:rPr>
        <w:t>н</w:t>
      </w:r>
      <w:r w:rsidRPr="00BB2173">
        <w:rPr>
          <w:sz w:val="26"/>
          <w:szCs w:val="26"/>
        </w:rPr>
        <w:t>тересованных лиц в администрации осуществляется путём направления ответов почтовым отправлением или посредством официального сайта администрации сельского поселения.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Глава сельского поселения или специалист администрации, в соответствии со своей компетенцией, определяет исполнителя для подготовки ответа.</w:t>
      </w:r>
    </w:p>
    <w:p w:rsidR="00E95960" w:rsidRPr="00BB2173" w:rsidRDefault="00E95960" w:rsidP="00E95960">
      <w:pPr>
        <w:autoSpaceDE w:val="0"/>
        <w:autoSpaceDN w:val="0"/>
        <w:adjustRightInd w:val="0"/>
        <w:ind w:firstLine="709"/>
        <w:jc w:val="both"/>
        <w:rPr>
          <w:sz w:val="26"/>
          <w:szCs w:val="26"/>
        </w:rPr>
      </w:pPr>
      <w:r w:rsidRPr="00BB2173">
        <w:rPr>
          <w:sz w:val="26"/>
          <w:szCs w:val="26"/>
        </w:rPr>
        <w:t>Ответ на обращение заинтересованных лиц предоставляется в простой, че</w:t>
      </w:r>
      <w:r w:rsidRPr="00BB2173">
        <w:rPr>
          <w:sz w:val="26"/>
          <w:szCs w:val="26"/>
        </w:rPr>
        <w:t>т</w:t>
      </w:r>
      <w:r w:rsidRPr="00BB2173">
        <w:rPr>
          <w:sz w:val="26"/>
          <w:szCs w:val="26"/>
        </w:rPr>
        <w:t>кой и понятной форме с указанием должности, фамилии, имени, отчества, номера телефона исполнителя.</w:t>
      </w:r>
    </w:p>
    <w:p w:rsidR="00E95960" w:rsidRPr="00BB2173" w:rsidRDefault="00E95960" w:rsidP="00E95960">
      <w:pPr>
        <w:autoSpaceDE w:val="0"/>
        <w:autoSpaceDN w:val="0"/>
        <w:adjustRightInd w:val="0"/>
        <w:ind w:firstLine="709"/>
        <w:jc w:val="both"/>
        <w:rPr>
          <w:sz w:val="26"/>
          <w:szCs w:val="26"/>
        </w:rPr>
      </w:pPr>
      <w:r w:rsidRPr="00BB2173">
        <w:rPr>
          <w:sz w:val="26"/>
          <w:szCs w:val="26"/>
        </w:rPr>
        <w:t>Ответ направляется в письменном виде, электронной почтой в зависимости от способа обращения заинтересованного лица за информацией или способа д</w:t>
      </w:r>
      <w:r w:rsidRPr="00BB2173">
        <w:rPr>
          <w:sz w:val="26"/>
          <w:szCs w:val="26"/>
        </w:rPr>
        <w:t>о</w:t>
      </w:r>
      <w:r w:rsidRPr="00BB2173">
        <w:rPr>
          <w:sz w:val="26"/>
          <w:szCs w:val="26"/>
        </w:rPr>
        <w:t>ставки ответа, указанного в письменном обращении заинтересованного лица.</w:t>
      </w:r>
    </w:p>
    <w:p w:rsidR="00E95960" w:rsidRPr="00BB2173" w:rsidRDefault="00E95960" w:rsidP="00E95960">
      <w:pPr>
        <w:autoSpaceDE w:val="0"/>
        <w:autoSpaceDN w:val="0"/>
        <w:adjustRightInd w:val="0"/>
        <w:ind w:firstLine="709"/>
        <w:jc w:val="both"/>
        <w:rPr>
          <w:sz w:val="26"/>
          <w:szCs w:val="26"/>
        </w:rPr>
      </w:pPr>
      <w:r w:rsidRPr="00BB2173">
        <w:rPr>
          <w:sz w:val="26"/>
          <w:szCs w:val="26"/>
        </w:rPr>
        <w:t>При индивидуальном письменном информировании ответ о порядке пред</w:t>
      </w:r>
      <w:r w:rsidRPr="00BB2173">
        <w:rPr>
          <w:sz w:val="26"/>
          <w:szCs w:val="26"/>
        </w:rPr>
        <w:t>о</w:t>
      </w:r>
      <w:r w:rsidRPr="00BB2173">
        <w:rPr>
          <w:sz w:val="26"/>
          <w:szCs w:val="26"/>
        </w:rPr>
        <w:t>ставления муниципальной услуги направляется заинтересованному лицу в течение 30 календарных дней со дня поступления обращения заинтересованных лиц в п</w:t>
      </w:r>
      <w:r w:rsidRPr="00BB2173">
        <w:rPr>
          <w:sz w:val="26"/>
          <w:szCs w:val="26"/>
        </w:rPr>
        <w:t>о</w:t>
      </w:r>
      <w:r w:rsidRPr="00BB2173">
        <w:rPr>
          <w:sz w:val="26"/>
          <w:szCs w:val="26"/>
        </w:rPr>
        <w:t>рядке, указанном выше.</w:t>
      </w:r>
    </w:p>
    <w:p w:rsidR="00E95960" w:rsidRPr="00BB2173" w:rsidRDefault="00E95960" w:rsidP="00E95960">
      <w:pPr>
        <w:autoSpaceDE w:val="0"/>
        <w:autoSpaceDN w:val="0"/>
        <w:adjustRightInd w:val="0"/>
        <w:spacing w:line="220" w:lineRule="exact"/>
        <w:ind w:firstLine="709"/>
        <w:jc w:val="both"/>
        <w:rPr>
          <w:sz w:val="26"/>
          <w:szCs w:val="26"/>
        </w:rPr>
      </w:pPr>
    </w:p>
    <w:p w:rsidR="00E95960" w:rsidRPr="00BB2173" w:rsidRDefault="00E95960" w:rsidP="00E95960">
      <w:pPr>
        <w:tabs>
          <w:tab w:val="left" w:pos="1080"/>
        </w:tabs>
        <w:autoSpaceDE w:val="0"/>
        <w:autoSpaceDN w:val="0"/>
        <w:adjustRightInd w:val="0"/>
        <w:spacing w:line="240" w:lineRule="exact"/>
        <w:ind w:firstLine="709"/>
        <w:jc w:val="both"/>
        <w:rPr>
          <w:sz w:val="26"/>
          <w:szCs w:val="26"/>
        </w:rPr>
      </w:pPr>
      <w:r w:rsidRPr="00BB2173">
        <w:rPr>
          <w:sz w:val="26"/>
          <w:szCs w:val="26"/>
        </w:rPr>
        <w:t>3. Состав, последовательность и сроки выполнения административных пр</w:t>
      </w:r>
      <w:r w:rsidRPr="00BB2173">
        <w:rPr>
          <w:sz w:val="26"/>
          <w:szCs w:val="26"/>
        </w:rPr>
        <w:t>о</w:t>
      </w:r>
      <w:r w:rsidRPr="00BB2173">
        <w:rPr>
          <w:sz w:val="26"/>
          <w:szCs w:val="26"/>
        </w:rPr>
        <w:t>цедур,  требования к порядку их выполнения, в том числе особенности выполнения административных процедур в электронном виде</w:t>
      </w:r>
    </w:p>
    <w:p w:rsidR="00E95960" w:rsidRPr="00BB2173" w:rsidRDefault="00E95960" w:rsidP="00E95960">
      <w:pPr>
        <w:autoSpaceDE w:val="0"/>
        <w:autoSpaceDN w:val="0"/>
        <w:adjustRightInd w:val="0"/>
        <w:spacing w:line="220" w:lineRule="exact"/>
        <w:ind w:firstLine="709"/>
        <w:jc w:val="both"/>
        <w:rPr>
          <w:sz w:val="26"/>
          <w:szCs w:val="26"/>
        </w:rPr>
      </w:pPr>
    </w:p>
    <w:p w:rsidR="00E95960" w:rsidRPr="00BB2173" w:rsidRDefault="00E95960" w:rsidP="00E95960">
      <w:pPr>
        <w:autoSpaceDE w:val="0"/>
        <w:autoSpaceDN w:val="0"/>
        <w:adjustRightInd w:val="0"/>
        <w:ind w:firstLine="709"/>
        <w:jc w:val="both"/>
        <w:rPr>
          <w:sz w:val="26"/>
          <w:szCs w:val="26"/>
        </w:rPr>
      </w:pPr>
      <w:r w:rsidRPr="00BB2173">
        <w:rPr>
          <w:sz w:val="26"/>
          <w:szCs w:val="26"/>
        </w:rPr>
        <w:lastRenderedPageBreak/>
        <w:t>3.1. Основанием для предоставления услуги является поступление в админ</w:t>
      </w:r>
      <w:r w:rsidRPr="00BB2173">
        <w:rPr>
          <w:sz w:val="26"/>
          <w:szCs w:val="26"/>
        </w:rPr>
        <w:t>и</w:t>
      </w:r>
      <w:r w:rsidRPr="00BB2173">
        <w:rPr>
          <w:sz w:val="26"/>
          <w:szCs w:val="26"/>
        </w:rPr>
        <w:t xml:space="preserve">страцию заявления о предоставлении муниципальной услуги, а также документов, указанных в пункте 2.6 настоящего </w:t>
      </w:r>
      <w:r w:rsidRPr="00BB2173">
        <w:rPr>
          <w:sz w:val="26"/>
          <w:szCs w:val="26"/>
          <w:lang w:eastAsia="en-US"/>
        </w:rPr>
        <w:t>регламента.  Заявитель может предоставить з</w:t>
      </w:r>
      <w:r w:rsidRPr="00BB2173">
        <w:rPr>
          <w:sz w:val="26"/>
          <w:szCs w:val="26"/>
          <w:lang w:eastAsia="en-US"/>
        </w:rPr>
        <w:t>а</w:t>
      </w:r>
      <w:r w:rsidRPr="00BB2173">
        <w:rPr>
          <w:sz w:val="26"/>
          <w:szCs w:val="26"/>
          <w:lang w:eastAsia="en-US"/>
        </w:rPr>
        <w:t>явление документы лично, либо направить по почте по адресу: 682436, Хабаро</w:t>
      </w:r>
      <w:r w:rsidRPr="00BB2173">
        <w:rPr>
          <w:sz w:val="26"/>
          <w:szCs w:val="26"/>
          <w:lang w:eastAsia="en-US"/>
        </w:rPr>
        <w:t>в</w:t>
      </w:r>
      <w:r w:rsidRPr="00BB2173">
        <w:rPr>
          <w:sz w:val="26"/>
          <w:szCs w:val="26"/>
          <w:lang w:eastAsia="en-US"/>
        </w:rPr>
        <w:t>ский край, Николаевский район, пос. Пуир, ул. Набережная, д.11, на адрес эле</w:t>
      </w:r>
      <w:r w:rsidRPr="00BB2173">
        <w:rPr>
          <w:sz w:val="26"/>
          <w:szCs w:val="26"/>
          <w:lang w:eastAsia="en-US"/>
        </w:rPr>
        <w:t>к</w:t>
      </w:r>
      <w:r w:rsidRPr="00BB2173">
        <w:rPr>
          <w:sz w:val="26"/>
          <w:szCs w:val="26"/>
          <w:lang w:eastAsia="en-US"/>
        </w:rPr>
        <w:t xml:space="preserve">тронной почты: </w:t>
      </w:r>
      <w:hyperlink r:id="rId12" w:history="1">
        <w:r w:rsidRPr="00BB2173">
          <w:rPr>
            <w:sz w:val="26"/>
            <w:szCs w:val="26"/>
            <w:lang w:val="en-US"/>
          </w:rPr>
          <w:t>puir</w:t>
        </w:r>
        <w:r w:rsidRPr="00BB2173">
          <w:rPr>
            <w:sz w:val="26"/>
            <w:szCs w:val="26"/>
          </w:rPr>
          <w:t>.</w:t>
        </w:r>
        <w:r w:rsidRPr="00BB2173">
          <w:rPr>
            <w:sz w:val="26"/>
            <w:szCs w:val="26"/>
            <w:lang w:val="en-US"/>
          </w:rPr>
          <w:t>adm</w:t>
        </w:r>
        <w:r w:rsidRPr="00BB2173">
          <w:rPr>
            <w:sz w:val="26"/>
            <w:szCs w:val="26"/>
          </w:rPr>
          <w:t>@</w:t>
        </w:r>
        <w:r w:rsidRPr="00BB2173">
          <w:rPr>
            <w:sz w:val="26"/>
            <w:szCs w:val="26"/>
            <w:lang w:val="en-US"/>
          </w:rPr>
          <w:t>mail</w:t>
        </w:r>
        <w:r w:rsidRPr="00BB2173">
          <w:rPr>
            <w:sz w:val="26"/>
            <w:szCs w:val="26"/>
          </w:rPr>
          <w:t>.</w:t>
        </w:r>
        <w:proofErr w:type="spellStart"/>
        <w:r w:rsidRPr="00BB2173">
          <w:rPr>
            <w:sz w:val="26"/>
            <w:szCs w:val="26"/>
            <w:lang w:val="en-US"/>
          </w:rPr>
          <w:t>ru</w:t>
        </w:r>
        <w:proofErr w:type="spellEnd"/>
      </w:hyperlink>
      <w:r w:rsidRPr="00BB2173">
        <w:rPr>
          <w:sz w:val="26"/>
          <w:szCs w:val="26"/>
        </w:rPr>
        <w:t>.</w:t>
      </w:r>
      <w:r w:rsidRPr="00BB2173">
        <w:rPr>
          <w:sz w:val="26"/>
          <w:szCs w:val="26"/>
          <w:lang w:eastAsia="en-US"/>
        </w:rPr>
        <w:t xml:space="preserve"> </w:t>
      </w:r>
    </w:p>
    <w:p w:rsidR="00E95960" w:rsidRPr="00BB2173" w:rsidRDefault="00E95960" w:rsidP="00E95960">
      <w:pPr>
        <w:autoSpaceDE w:val="0"/>
        <w:autoSpaceDN w:val="0"/>
        <w:adjustRightInd w:val="0"/>
        <w:ind w:firstLine="709"/>
        <w:jc w:val="both"/>
        <w:rPr>
          <w:sz w:val="26"/>
          <w:szCs w:val="26"/>
        </w:rPr>
      </w:pPr>
      <w:r w:rsidRPr="00BB2173">
        <w:rPr>
          <w:sz w:val="26"/>
          <w:szCs w:val="26"/>
        </w:rPr>
        <w:t>3.2. Ответственным за предоставление муниципальной услуги является сп</w:t>
      </w:r>
      <w:r w:rsidRPr="00BB2173">
        <w:rPr>
          <w:sz w:val="26"/>
          <w:szCs w:val="26"/>
        </w:rPr>
        <w:t>е</w:t>
      </w:r>
      <w:r w:rsidRPr="00BB2173">
        <w:rPr>
          <w:sz w:val="26"/>
          <w:szCs w:val="26"/>
        </w:rPr>
        <w:t>циалист администрации, в функции которого в соответствии    с его должностной инструкцией входит выполнение соответствующей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3.3. Предоставление услуги включает в себя следующие административные процедуры:</w:t>
      </w:r>
    </w:p>
    <w:p w:rsidR="00E95960" w:rsidRPr="00BB2173" w:rsidRDefault="00E95960" w:rsidP="00E95960">
      <w:pPr>
        <w:autoSpaceDE w:val="0"/>
        <w:autoSpaceDN w:val="0"/>
        <w:adjustRightInd w:val="0"/>
        <w:ind w:firstLine="709"/>
        <w:jc w:val="both"/>
        <w:rPr>
          <w:sz w:val="26"/>
          <w:szCs w:val="26"/>
        </w:rPr>
      </w:pPr>
      <w:r w:rsidRPr="00BB2173">
        <w:rPr>
          <w:sz w:val="26"/>
          <w:szCs w:val="26"/>
        </w:rPr>
        <w:t>- проверка и регистрация заявления и предоставленных документов, необх</w:t>
      </w:r>
      <w:r w:rsidRPr="00BB2173">
        <w:rPr>
          <w:sz w:val="26"/>
          <w:szCs w:val="26"/>
        </w:rPr>
        <w:t>о</w:t>
      </w:r>
      <w:r w:rsidRPr="00BB2173">
        <w:rPr>
          <w:sz w:val="26"/>
          <w:szCs w:val="26"/>
        </w:rPr>
        <w:t>димых для предоставления муниципальной услуги, выдача заявителю расписки (приложение № 2 к настоящему регламенту) о приеме документов;</w:t>
      </w:r>
    </w:p>
    <w:p w:rsidR="00E95960" w:rsidRPr="00BB2173" w:rsidRDefault="00E95960" w:rsidP="00E95960">
      <w:pPr>
        <w:autoSpaceDE w:val="0"/>
        <w:autoSpaceDN w:val="0"/>
        <w:adjustRightInd w:val="0"/>
        <w:ind w:firstLine="709"/>
        <w:jc w:val="both"/>
        <w:rPr>
          <w:sz w:val="26"/>
          <w:szCs w:val="26"/>
        </w:rPr>
      </w:pPr>
      <w:r w:rsidRPr="00BB2173">
        <w:rPr>
          <w:sz w:val="26"/>
          <w:szCs w:val="26"/>
        </w:rPr>
        <w:t>- проверка представленных документов, принятие решения о согласовании или об отказе в согласовании проведения переустройства и (или) перепланировки;</w:t>
      </w:r>
    </w:p>
    <w:p w:rsidR="00E95960" w:rsidRPr="00BB2173" w:rsidRDefault="00E95960" w:rsidP="00E95960">
      <w:pPr>
        <w:autoSpaceDE w:val="0"/>
        <w:autoSpaceDN w:val="0"/>
        <w:adjustRightInd w:val="0"/>
        <w:ind w:firstLine="709"/>
        <w:jc w:val="both"/>
        <w:rPr>
          <w:sz w:val="26"/>
          <w:szCs w:val="26"/>
        </w:rPr>
      </w:pPr>
      <w:r w:rsidRPr="00BB2173">
        <w:rPr>
          <w:sz w:val="26"/>
          <w:szCs w:val="26"/>
        </w:rPr>
        <w:t>- подготовка решения о согласовании или об отказе в согласовании пер</w:t>
      </w:r>
      <w:r w:rsidRPr="00BB2173">
        <w:rPr>
          <w:sz w:val="26"/>
          <w:szCs w:val="26"/>
        </w:rPr>
        <w:t>е</w:t>
      </w:r>
      <w:r w:rsidRPr="00BB2173">
        <w:rPr>
          <w:sz w:val="26"/>
          <w:szCs w:val="26"/>
        </w:rPr>
        <w:t>устройства и (или) перепланировки жилого помещения;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 подготовка и направление заявителю Уведомления о согласовании или об отказе в согласовании проведения переустройства и (или) перепланировки жилого помещения.</w:t>
      </w:r>
    </w:p>
    <w:p w:rsidR="00E95960" w:rsidRPr="00BB2173" w:rsidRDefault="00E95960" w:rsidP="00E95960">
      <w:pPr>
        <w:autoSpaceDE w:val="0"/>
        <w:autoSpaceDN w:val="0"/>
        <w:adjustRightInd w:val="0"/>
        <w:ind w:firstLine="709"/>
        <w:jc w:val="both"/>
        <w:rPr>
          <w:sz w:val="26"/>
          <w:szCs w:val="26"/>
          <w:lang w:eastAsia="en-US"/>
        </w:rPr>
      </w:pPr>
      <w:r w:rsidRPr="00BB2173">
        <w:rPr>
          <w:sz w:val="26"/>
          <w:szCs w:val="26"/>
          <w:lang w:eastAsia="en-US"/>
        </w:rPr>
        <w:t>3.4. Прием, проверка и регистрация заявления и предоставленных докуме</w:t>
      </w:r>
      <w:r w:rsidRPr="00BB2173">
        <w:rPr>
          <w:sz w:val="26"/>
          <w:szCs w:val="26"/>
          <w:lang w:eastAsia="en-US"/>
        </w:rPr>
        <w:t>н</w:t>
      </w:r>
      <w:r w:rsidRPr="00BB2173">
        <w:rPr>
          <w:sz w:val="26"/>
          <w:szCs w:val="26"/>
          <w:lang w:eastAsia="en-US"/>
        </w:rPr>
        <w:t>тов  для предоставления муниципальной услуги, выдача заявителю расписки о принятии документов.</w:t>
      </w:r>
    </w:p>
    <w:p w:rsidR="00E95960" w:rsidRPr="00BB2173" w:rsidRDefault="00E95960" w:rsidP="00E95960">
      <w:pPr>
        <w:autoSpaceDE w:val="0"/>
        <w:autoSpaceDN w:val="0"/>
        <w:adjustRightInd w:val="0"/>
        <w:ind w:firstLine="709"/>
        <w:jc w:val="both"/>
        <w:rPr>
          <w:sz w:val="26"/>
          <w:szCs w:val="26"/>
        </w:rPr>
      </w:pPr>
      <w:r w:rsidRPr="00BB2173">
        <w:rPr>
          <w:sz w:val="26"/>
          <w:szCs w:val="26"/>
        </w:rPr>
        <w:t>Заявление регистрируется в соответствии с п. 2.10 настоящего регламента. Заявителю выдается расписка о приеме документов по форме согласно прилож</w:t>
      </w:r>
      <w:r w:rsidRPr="00BB2173">
        <w:rPr>
          <w:sz w:val="26"/>
          <w:szCs w:val="26"/>
        </w:rPr>
        <w:t>е</w:t>
      </w:r>
      <w:r w:rsidRPr="00BB2173">
        <w:rPr>
          <w:sz w:val="26"/>
          <w:szCs w:val="26"/>
        </w:rPr>
        <w:t>нию № 2 к настоящему административному регламенту, при этом первый экзе</w:t>
      </w:r>
      <w:r w:rsidRPr="00BB2173">
        <w:rPr>
          <w:sz w:val="26"/>
          <w:szCs w:val="26"/>
        </w:rPr>
        <w:t>м</w:t>
      </w:r>
      <w:r w:rsidRPr="00BB2173">
        <w:rPr>
          <w:sz w:val="26"/>
          <w:szCs w:val="26"/>
        </w:rPr>
        <w:t>пляр расписки передается (направляется) заявителю, а второй приобщается к п</w:t>
      </w:r>
      <w:r w:rsidRPr="00BB2173">
        <w:rPr>
          <w:sz w:val="26"/>
          <w:szCs w:val="26"/>
        </w:rPr>
        <w:t>о</w:t>
      </w:r>
      <w:r w:rsidRPr="00BB2173">
        <w:rPr>
          <w:sz w:val="26"/>
          <w:szCs w:val="26"/>
        </w:rPr>
        <w:t>ступившим документам.</w:t>
      </w:r>
    </w:p>
    <w:p w:rsidR="00E95960" w:rsidRPr="00BB2173" w:rsidRDefault="00E95960" w:rsidP="00E95960">
      <w:pPr>
        <w:autoSpaceDE w:val="0"/>
        <w:autoSpaceDN w:val="0"/>
        <w:adjustRightInd w:val="0"/>
        <w:ind w:firstLine="709"/>
        <w:jc w:val="both"/>
        <w:rPr>
          <w:sz w:val="26"/>
          <w:szCs w:val="26"/>
        </w:rPr>
      </w:pPr>
      <w:r w:rsidRPr="00BB2173">
        <w:rPr>
          <w:sz w:val="26"/>
          <w:szCs w:val="26"/>
        </w:rPr>
        <w:t>3.5. Проверка представленных документов, принятие решения о согласов</w:t>
      </w:r>
      <w:r w:rsidRPr="00BB2173">
        <w:rPr>
          <w:sz w:val="26"/>
          <w:szCs w:val="26"/>
        </w:rPr>
        <w:t>а</w:t>
      </w:r>
      <w:r w:rsidRPr="00BB2173">
        <w:rPr>
          <w:sz w:val="26"/>
          <w:szCs w:val="26"/>
        </w:rPr>
        <w:t>нии или об отказе в согласовании проведения переустройства и (или) переплан</w:t>
      </w:r>
      <w:r w:rsidRPr="00BB2173">
        <w:rPr>
          <w:sz w:val="26"/>
          <w:szCs w:val="26"/>
        </w:rPr>
        <w:t>и</w:t>
      </w:r>
      <w:r w:rsidRPr="00BB2173">
        <w:rPr>
          <w:sz w:val="26"/>
          <w:szCs w:val="26"/>
        </w:rPr>
        <w:t xml:space="preserve">ровки жилого помещения. </w:t>
      </w:r>
    </w:p>
    <w:p w:rsidR="00E95960" w:rsidRPr="00BB2173" w:rsidRDefault="00E95960" w:rsidP="00E95960">
      <w:pPr>
        <w:autoSpaceDE w:val="0"/>
        <w:autoSpaceDN w:val="0"/>
        <w:adjustRightInd w:val="0"/>
        <w:ind w:firstLine="709"/>
        <w:jc w:val="both"/>
        <w:rPr>
          <w:sz w:val="26"/>
          <w:szCs w:val="26"/>
        </w:rPr>
      </w:pPr>
      <w:r w:rsidRPr="00BB2173">
        <w:rPr>
          <w:sz w:val="26"/>
          <w:szCs w:val="26"/>
        </w:rPr>
        <w:t>3.5.1. Специалист администрации, ответственный за предоставление мун</w:t>
      </w:r>
      <w:r w:rsidRPr="00BB2173">
        <w:rPr>
          <w:sz w:val="26"/>
          <w:szCs w:val="26"/>
        </w:rPr>
        <w:t>и</w:t>
      </w:r>
      <w:r w:rsidRPr="00BB2173">
        <w:rPr>
          <w:sz w:val="26"/>
          <w:szCs w:val="26"/>
        </w:rPr>
        <w:t>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 проверяет соответствие содержания заявления о согласовании переустро</w:t>
      </w:r>
      <w:r w:rsidRPr="00BB2173">
        <w:rPr>
          <w:sz w:val="26"/>
          <w:szCs w:val="26"/>
        </w:rPr>
        <w:t>й</w:t>
      </w:r>
      <w:r w:rsidRPr="00BB2173">
        <w:rPr>
          <w:sz w:val="26"/>
          <w:szCs w:val="26"/>
        </w:rPr>
        <w:t>ства и (или) перепланировки жилого помещения, а также соответствие перечню документов, указанных в п. 2.6 настоящего регламента;</w:t>
      </w:r>
    </w:p>
    <w:p w:rsidR="00E95960" w:rsidRPr="00BB2173" w:rsidRDefault="00E95960" w:rsidP="00E95960">
      <w:pPr>
        <w:autoSpaceDE w:val="0"/>
        <w:autoSpaceDN w:val="0"/>
        <w:adjustRightInd w:val="0"/>
        <w:ind w:firstLine="709"/>
        <w:jc w:val="both"/>
        <w:rPr>
          <w:sz w:val="26"/>
          <w:szCs w:val="26"/>
        </w:rPr>
      </w:pPr>
      <w:r w:rsidRPr="00BB2173">
        <w:rPr>
          <w:sz w:val="26"/>
          <w:szCs w:val="26"/>
        </w:rPr>
        <w:t>- направляет проект переустройства и (или) перепланировки жилого пом</w:t>
      </w:r>
      <w:r w:rsidRPr="00BB2173">
        <w:rPr>
          <w:sz w:val="26"/>
          <w:szCs w:val="26"/>
        </w:rPr>
        <w:t>е</w:t>
      </w:r>
      <w:r w:rsidRPr="00BB2173">
        <w:rPr>
          <w:sz w:val="26"/>
          <w:szCs w:val="26"/>
        </w:rPr>
        <w:t>щения на соответствие требованиям законодательства, в отдел архитектуры и гр</w:t>
      </w:r>
      <w:r w:rsidRPr="00BB2173">
        <w:rPr>
          <w:sz w:val="26"/>
          <w:szCs w:val="26"/>
        </w:rPr>
        <w:t>а</w:t>
      </w:r>
      <w:r w:rsidRPr="00BB2173">
        <w:rPr>
          <w:sz w:val="26"/>
          <w:szCs w:val="26"/>
        </w:rPr>
        <w:t>достроительства администрации Николаевского муниципального района.</w:t>
      </w:r>
    </w:p>
    <w:p w:rsidR="00E95960" w:rsidRPr="00BB2173" w:rsidRDefault="00E95960" w:rsidP="00E95960">
      <w:pPr>
        <w:autoSpaceDE w:val="0"/>
        <w:autoSpaceDN w:val="0"/>
        <w:adjustRightInd w:val="0"/>
        <w:ind w:firstLine="709"/>
        <w:jc w:val="both"/>
        <w:rPr>
          <w:sz w:val="26"/>
          <w:szCs w:val="26"/>
        </w:rPr>
      </w:pPr>
      <w:r w:rsidRPr="00BB2173">
        <w:rPr>
          <w:sz w:val="26"/>
          <w:szCs w:val="26"/>
        </w:rPr>
        <w:t>3.5.2. Отдел архитектуры и градостроительства администрации Николае</w:t>
      </w:r>
      <w:r w:rsidRPr="00BB2173">
        <w:rPr>
          <w:sz w:val="26"/>
          <w:szCs w:val="26"/>
        </w:rPr>
        <w:t>в</w:t>
      </w:r>
      <w:r w:rsidRPr="00BB2173">
        <w:rPr>
          <w:sz w:val="26"/>
          <w:szCs w:val="26"/>
        </w:rPr>
        <w:t>ского муниципального района в течение пяти рабочих дней рассматривает, подг</w:t>
      </w:r>
      <w:r w:rsidRPr="00BB2173">
        <w:rPr>
          <w:sz w:val="26"/>
          <w:szCs w:val="26"/>
        </w:rPr>
        <w:t>о</w:t>
      </w:r>
      <w:r w:rsidRPr="00BB2173">
        <w:rPr>
          <w:sz w:val="26"/>
          <w:szCs w:val="26"/>
        </w:rPr>
        <w:t>тавливает и направляет в администрацию поселения заключение о соответствии (несоответствии) проектной документации действующему законодательству.</w:t>
      </w:r>
    </w:p>
    <w:p w:rsidR="00E95960" w:rsidRPr="00BB2173" w:rsidRDefault="00E95960" w:rsidP="00E95960">
      <w:pPr>
        <w:ind w:firstLine="720"/>
        <w:jc w:val="both"/>
        <w:rPr>
          <w:sz w:val="26"/>
          <w:szCs w:val="26"/>
        </w:rPr>
      </w:pPr>
      <w:r w:rsidRPr="00BB2173">
        <w:rPr>
          <w:sz w:val="26"/>
          <w:szCs w:val="26"/>
        </w:rPr>
        <w:t xml:space="preserve">3.5.3. При отсутствии предусмотренных настоящим Административным регламентом оснований для отказа в предоставлении муниципальной услуги </w:t>
      </w:r>
      <w:r w:rsidRPr="00BB2173">
        <w:rPr>
          <w:sz w:val="26"/>
          <w:szCs w:val="26"/>
        </w:rPr>
        <w:lastRenderedPageBreak/>
        <w:t>специ</w:t>
      </w:r>
      <w:r w:rsidRPr="00BB2173">
        <w:rPr>
          <w:sz w:val="26"/>
          <w:szCs w:val="26"/>
        </w:rPr>
        <w:t>а</w:t>
      </w:r>
      <w:r w:rsidRPr="00BB2173">
        <w:rPr>
          <w:sz w:val="26"/>
          <w:szCs w:val="26"/>
        </w:rPr>
        <w:t>лист администрации принимает решение о возможности согласования переустро</w:t>
      </w:r>
      <w:r w:rsidRPr="00BB2173">
        <w:rPr>
          <w:sz w:val="26"/>
          <w:szCs w:val="26"/>
        </w:rPr>
        <w:t>й</w:t>
      </w:r>
      <w:r w:rsidRPr="00BB2173">
        <w:rPr>
          <w:sz w:val="26"/>
          <w:szCs w:val="26"/>
        </w:rPr>
        <w:t>ства и (или) перепланировки жилого помещения.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3.5.4. При установлении фактов, указанных в п. 2.6 настоящего регламента, специалист в письменной форме информирует заявителя об отказе в приеме зая</w:t>
      </w:r>
      <w:r w:rsidRPr="00BB2173">
        <w:rPr>
          <w:sz w:val="26"/>
          <w:szCs w:val="26"/>
        </w:rPr>
        <w:t>в</w:t>
      </w:r>
      <w:r w:rsidRPr="00BB2173">
        <w:rPr>
          <w:sz w:val="26"/>
          <w:szCs w:val="26"/>
        </w:rPr>
        <w:t>ления о согласовании переустройства и (или) перепланировки жилого помещения, с объяснением содержания выявленных недостатков, вместе с отказом возвращ</w:t>
      </w:r>
      <w:r w:rsidRPr="00BB2173">
        <w:rPr>
          <w:sz w:val="26"/>
          <w:szCs w:val="26"/>
        </w:rPr>
        <w:t>а</w:t>
      </w:r>
      <w:r w:rsidRPr="00BB2173">
        <w:rPr>
          <w:sz w:val="26"/>
          <w:szCs w:val="26"/>
        </w:rPr>
        <w:t>ются все приложенные документы.</w:t>
      </w:r>
    </w:p>
    <w:p w:rsidR="00E95960" w:rsidRPr="00BB2173" w:rsidRDefault="00E95960" w:rsidP="00E95960">
      <w:pPr>
        <w:rPr>
          <w:sz w:val="26"/>
          <w:szCs w:val="26"/>
        </w:rPr>
      </w:pPr>
      <w:r w:rsidRPr="00BB2173">
        <w:rPr>
          <w:sz w:val="26"/>
          <w:szCs w:val="26"/>
        </w:rPr>
        <w:t>Срок исполнения процедуры - не более 35 календарных дней.</w:t>
      </w:r>
    </w:p>
    <w:p w:rsidR="00E95960" w:rsidRPr="00BB2173" w:rsidRDefault="00E95960" w:rsidP="00E95960">
      <w:pPr>
        <w:autoSpaceDE w:val="0"/>
        <w:autoSpaceDN w:val="0"/>
        <w:adjustRightInd w:val="0"/>
        <w:ind w:firstLine="709"/>
        <w:jc w:val="both"/>
        <w:rPr>
          <w:sz w:val="26"/>
          <w:szCs w:val="26"/>
        </w:rPr>
      </w:pPr>
      <w:r w:rsidRPr="00BB2173">
        <w:rPr>
          <w:sz w:val="26"/>
          <w:szCs w:val="26"/>
        </w:rPr>
        <w:t>3.6. Подготовка решения о согласовании или об отказе в согласовании пер</w:t>
      </w:r>
      <w:r w:rsidRPr="00BB2173">
        <w:rPr>
          <w:sz w:val="26"/>
          <w:szCs w:val="26"/>
        </w:rPr>
        <w:t>е</w:t>
      </w:r>
      <w:r w:rsidRPr="00BB2173">
        <w:rPr>
          <w:sz w:val="26"/>
          <w:szCs w:val="26"/>
        </w:rPr>
        <w:t>устройства и (или) перепланировки жилого помещения.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Специалист администрации в трёхдневный срок подготавливает один из ук</w:t>
      </w:r>
      <w:r w:rsidRPr="00BB2173">
        <w:rPr>
          <w:sz w:val="26"/>
          <w:szCs w:val="26"/>
        </w:rPr>
        <w:t>а</w:t>
      </w:r>
      <w:r w:rsidRPr="00BB2173">
        <w:rPr>
          <w:sz w:val="26"/>
          <w:szCs w:val="26"/>
        </w:rPr>
        <w:t>занных ниже документов:</w:t>
      </w:r>
    </w:p>
    <w:p w:rsidR="00E95960" w:rsidRPr="00BB2173" w:rsidRDefault="00E95960" w:rsidP="00E95960">
      <w:pPr>
        <w:tabs>
          <w:tab w:val="left" w:pos="1540"/>
        </w:tabs>
        <w:autoSpaceDE w:val="0"/>
        <w:autoSpaceDN w:val="0"/>
        <w:adjustRightInd w:val="0"/>
        <w:ind w:firstLine="709"/>
        <w:jc w:val="both"/>
        <w:rPr>
          <w:sz w:val="26"/>
          <w:szCs w:val="26"/>
        </w:rPr>
      </w:pPr>
      <w:r w:rsidRPr="00BB2173">
        <w:rPr>
          <w:sz w:val="26"/>
          <w:szCs w:val="26"/>
        </w:rPr>
        <w:t>- проект решения о согласовании переустройства и (или) перепланировки жилого помещения по форме согласно приложению  3 к настоящему Администр</w:t>
      </w:r>
      <w:r w:rsidRPr="00BB2173">
        <w:rPr>
          <w:sz w:val="26"/>
          <w:szCs w:val="26"/>
        </w:rPr>
        <w:t>а</w:t>
      </w:r>
      <w:r w:rsidRPr="00BB2173">
        <w:rPr>
          <w:sz w:val="26"/>
          <w:szCs w:val="26"/>
        </w:rPr>
        <w:t>тивному регламенту;</w:t>
      </w:r>
    </w:p>
    <w:p w:rsidR="00E95960" w:rsidRPr="00BB2173" w:rsidRDefault="00E95960" w:rsidP="00E95960">
      <w:pPr>
        <w:autoSpaceDE w:val="0"/>
        <w:autoSpaceDN w:val="0"/>
        <w:adjustRightInd w:val="0"/>
        <w:ind w:firstLine="709"/>
        <w:jc w:val="both"/>
        <w:rPr>
          <w:sz w:val="26"/>
          <w:szCs w:val="26"/>
        </w:rPr>
      </w:pPr>
      <w:r w:rsidRPr="00BB2173">
        <w:rPr>
          <w:sz w:val="26"/>
          <w:szCs w:val="26"/>
        </w:rPr>
        <w:t>- проект решения об отказе в согласовании переустройства и (или) перепл</w:t>
      </w:r>
      <w:r w:rsidRPr="00BB2173">
        <w:rPr>
          <w:sz w:val="26"/>
          <w:szCs w:val="26"/>
        </w:rPr>
        <w:t>а</w:t>
      </w:r>
      <w:r w:rsidRPr="00BB2173">
        <w:rPr>
          <w:sz w:val="26"/>
          <w:szCs w:val="26"/>
        </w:rPr>
        <w:t>нировки жилого помещения с указанием причин отказа в соответствии с пунктом 2.7 настоящего Административного регламента.</w:t>
      </w:r>
    </w:p>
    <w:p w:rsidR="00E95960" w:rsidRPr="00BB2173" w:rsidRDefault="00E95960" w:rsidP="00E95960">
      <w:pPr>
        <w:autoSpaceDE w:val="0"/>
        <w:autoSpaceDN w:val="0"/>
        <w:adjustRightInd w:val="0"/>
        <w:ind w:firstLine="709"/>
        <w:jc w:val="both"/>
        <w:rPr>
          <w:sz w:val="26"/>
          <w:szCs w:val="26"/>
        </w:rPr>
      </w:pPr>
      <w:r w:rsidRPr="00BB2173">
        <w:rPr>
          <w:sz w:val="26"/>
          <w:szCs w:val="26"/>
        </w:rPr>
        <w:t>Принятие решения об отказе в согласовании переустройства и (или) пер</w:t>
      </w:r>
      <w:r w:rsidRPr="00BB2173">
        <w:rPr>
          <w:sz w:val="26"/>
          <w:szCs w:val="26"/>
        </w:rPr>
        <w:t>е</w:t>
      </w:r>
      <w:r w:rsidRPr="00BB2173">
        <w:rPr>
          <w:sz w:val="26"/>
          <w:szCs w:val="26"/>
        </w:rPr>
        <w:t>планировки жилого помещения не препятствует повторному обращению заявителя.</w:t>
      </w:r>
    </w:p>
    <w:p w:rsidR="00E95960" w:rsidRPr="00BB2173" w:rsidRDefault="00E95960" w:rsidP="00E95960">
      <w:pPr>
        <w:autoSpaceDE w:val="0"/>
        <w:autoSpaceDN w:val="0"/>
        <w:adjustRightInd w:val="0"/>
        <w:ind w:firstLine="709"/>
        <w:jc w:val="both"/>
        <w:rPr>
          <w:sz w:val="26"/>
          <w:szCs w:val="26"/>
        </w:rPr>
      </w:pPr>
      <w:r w:rsidRPr="00BB2173">
        <w:rPr>
          <w:sz w:val="26"/>
          <w:szCs w:val="26"/>
        </w:rPr>
        <w:t>Срок исполнения процедуры - не более 7 календарных дней.</w:t>
      </w:r>
    </w:p>
    <w:p w:rsidR="00E95960" w:rsidRPr="00BB2173" w:rsidRDefault="00E95960" w:rsidP="00E95960">
      <w:pPr>
        <w:autoSpaceDE w:val="0"/>
        <w:autoSpaceDN w:val="0"/>
        <w:adjustRightInd w:val="0"/>
        <w:ind w:firstLine="709"/>
        <w:jc w:val="both"/>
        <w:rPr>
          <w:sz w:val="26"/>
          <w:szCs w:val="26"/>
        </w:rPr>
      </w:pPr>
      <w:r w:rsidRPr="00BB2173">
        <w:rPr>
          <w:sz w:val="26"/>
          <w:szCs w:val="26"/>
        </w:rPr>
        <w:t>3.7. Подготовка и направление заявителю решения о согласовании или об отказе переустройства и (или) перепланировки жилого помещения.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Не позднее, чем через три рабочих дня со дня принятия решения о соглас</w:t>
      </w:r>
      <w:r w:rsidRPr="00BB2173">
        <w:rPr>
          <w:sz w:val="26"/>
          <w:szCs w:val="26"/>
        </w:rPr>
        <w:t>о</w:t>
      </w:r>
      <w:r w:rsidRPr="00BB2173">
        <w:rPr>
          <w:sz w:val="26"/>
          <w:szCs w:val="26"/>
        </w:rPr>
        <w:t>вании или об отказе в согласовании переустройства и (или) перепланировки жил</w:t>
      </w:r>
      <w:r w:rsidRPr="00BB2173">
        <w:rPr>
          <w:sz w:val="26"/>
          <w:szCs w:val="26"/>
        </w:rPr>
        <w:t>о</w:t>
      </w:r>
      <w:r w:rsidRPr="00BB2173">
        <w:rPr>
          <w:sz w:val="26"/>
          <w:szCs w:val="26"/>
        </w:rPr>
        <w:t>го помещения, специалист администрации выдаёт заявителю лично или направляет по адресу, указанному в заявлении, уведомление о согласовании (в отказе соглас</w:t>
      </w:r>
      <w:r w:rsidRPr="00BB2173">
        <w:rPr>
          <w:sz w:val="26"/>
          <w:szCs w:val="26"/>
        </w:rPr>
        <w:t>о</w:t>
      </w:r>
      <w:r w:rsidRPr="00BB2173">
        <w:rPr>
          <w:sz w:val="26"/>
          <w:szCs w:val="26"/>
        </w:rPr>
        <w:t xml:space="preserve">вания) переустройства и (или) перепланировки жилого помещения. </w:t>
      </w:r>
    </w:p>
    <w:p w:rsidR="00E95960" w:rsidRPr="00BB2173" w:rsidRDefault="00E95960" w:rsidP="00E95960">
      <w:pPr>
        <w:autoSpaceDE w:val="0"/>
        <w:autoSpaceDN w:val="0"/>
        <w:adjustRightInd w:val="0"/>
        <w:ind w:firstLine="709"/>
        <w:jc w:val="both"/>
        <w:rPr>
          <w:sz w:val="26"/>
          <w:szCs w:val="26"/>
        </w:rPr>
      </w:pPr>
      <w:r w:rsidRPr="00BB2173">
        <w:rPr>
          <w:sz w:val="26"/>
          <w:szCs w:val="26"/>
        </w:rPr>
        <w:t>Специалист ведет реестр выданных уведомлений о согласовании или об о</w:t>
      </w:r>
      <w:r w:rsidRPr="00BB2173">
        <w:rPr>
          <w:sz w:val="26"/>
          <w:szCs w:val="26"/>
        </w:rPr>
        <w:t>т</w:t>
      </w:r>
      <w:r w:rsidRPr="00BB2173">
        <w:rPr>
          <w:sz w:val="26"/>
          <w:szCs w:val="26"/>
        </w:rPr>
        <w:t>казе в согласовании переустройства и (или) перепланировки жилого помещения в электронном виде.</w:t>
      </w:r>
    </w:p>
    <w:p w:rsidR="00E95960" w:rsidRPr="00BB2173" w:rsidRDefault="00E95960" w:rsidP="00E95960">
      <w:pPr>
        <w:autoSpaceDE w:val="0"/>
        <w:autoSpaceDN w:val="0"/>
        <w:adjustRightInd w:val="0"/>
        <w:ind w:firstLine="709"/>
        <w:jc w:val="both"/>
        <w:rPr>
          <w:sz w:val="26"/>
          <w:szCs w:val="26"/>
        </w:rPr>
      </w:pPr>
    </w:p>
    <w:p w:rsidR="00E95960" w:rsidRPr="00BB2173" w:rsidRDefault="00E95960" w:rsidP="00E95960">
      <w:pPr>
        <w:autoSpaceDE w:val="0"/>
        <w:autoSpaceDN w:val="0"/>
        <w:adjustRightInd w:val="0"/>
        <w:spacing w:line="220" w:lineRule="exact"/>
        <w:ind w:firstLine="709"/>
        <w:jc w:val="both"/>
        <w:rPr>
          <w:sz w:val="26"/>
          <w:szCs w:val="26"/>
        </w:rPr>
      </w:pPr>
      <w:r w:rsidRPr="00BB2173">
        <w:rPr>
          <w:sz w:val="26"/>
          <w:szCs w:val="26"/>
        </w:rPr>
        <w:t xml:space="preserve">4. Формы </w:t>
      </w:r>
      <w:proofErr w:type="gramStart"/>
      <w:r w:rsidRPr="00BB2173">
        <w:rPr>
          <w:sz w:val="26"/>
          <w:szCs w:val="26"/>
        </w:rPr>
        <w:t>контроля за</w:t>
      </w:r>
      <w:proofErr w:type="gramEnd"/>
      <w:r w:rsidRPr="00BB2173">
        <w:rPr>
          <w:sz w:val="26"/>
          <w:szCs w:val="26"/>
        </w:rPr>
        <w:t xml:space="preserve"> исполнением муниципальной услуги</w:t>
      </w:r>
    </w:p>
    <w:p w:rsidR="00E95960" w:rsidRPr="00BB2173" w:rsidRDefault="00E95960" w:rsidP="00E95960">
      <w:pPr>
        <w:autoSpaceDE w:val="0"/>
        <w:autoSpaceDN w:val="0"/>
        <w:adjustRightInd w:val="0"/>
        <w:ind w:firstLine="709"/>
        <w:jc w:val="both"/>
        <w:rPr>
          <w:sz w:val="26"/>
          <w:szCs w:val="26"/>
        </w:rPr>
      </w:pP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4.1. Текущий </w:t>
      </w:r>
      <w:proofErr w:type="gramStart"/>
      <w:r w:rsidRPr="00BB2173">
        <w:rPr>
          <w:sz w:val="26"/>
          <w:szCs w:val="26"/>
        </w:rPr>
        <w:t>контроль за</w:t>
      </w:r>
      <w:proofErr w:type="gramEnd"/>
      <w:r w:rsidRPr="00BB2173">
        <w:rPr>
          <w:sz w:val="26"/>
          <w:szCs w:val="26"/>
        </w:rPr>
        <w:t xml:space="preserve"> соблюдением последовательности действий, опр</w:t>
      </w:r>
      <w:r w:rsidRPr="00BB2173">
        <w:rPr>
          <w:sz w:val="26"/>
          <w:szCs w:val="26"/>
        </w:rPr>
        <w:t>е</w:t>
      </w:r>
      <w:r w:rsidRPr="00BB2173">
        <w:rPr>
          <w:sz w:val="26"/>
          <w:szCs w:val="26"/>
        </w:rPr>
        <w:t>деленных административными процедурами по исполнению муниципальной усл</w:t>
      </w:r>
      <w:r w:rsidRPr="00BB2173">
        <w:rPr>
          <w:sz w:val="26"/>
          <w:szCs w:val="26"/>
        </w:rPr>
        <w:t>у</w:t>
      </w:r>
      <w:r w:rsidRPr="00BB2173">
        <w:rPr>
          <w:sz w:val="26"/>
          <w:szCs w:val="26"/>
        </w:rPr>
        <w:t>ги, осуществляется главой сельского поселения.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4.2. Проверки могут быть:</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 </w:t>
      </w:r>
      <w:proofErr w:type="gramStart"/>
      <w:r w:rsidRPr="00BB2173">
        <w:rPr>
          <w:sz w:val="26"/>
          <w:szCs w:val="26"/>
        </w:rPr>
        <w:t>плановыми</w:t>
      </w:r>
      <w:proofErr w:type="gramEnd"/>
      <w:r w:rsidRPr="00BB2173">
        <w:rPr>
          <w:sz w:val="26"/>
          <w:szCs w:val="26"/>
        </w:rPr>
        <w:t xml:space="preserve"> (не реже одного раза в год);</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 </w:t>
      </w:r>
      <w:proofErr w:type="gramStart"/>
      <w:r w:rsidRPr="00BB2173">
        <w:rPr>
          <w:sz w:val="26"/>
          <w:szCs w:val="26"/>
        </w:rPr>
        <w:t>внеплановыми</w:t>
      </w:r>
      <w:proofErr w:type="gramEnd"/>
      <w:r w:rsidRPr="00BB2173">
        <w:rPr>
          <w:sz w:val="26"/>
          <w:szCs w:val="26"/>
        </w:rPr>
        <w:t xml:space="preserve"> по мере поступления жалоб от юридических и физических лиц на действие (бездействие) должностных лиц.</w:t>
      </w:r>
    </w:p>
    <w:p w:rsidR="00E95960" w:rsidRPr="00BB2173" w:rsidRDefault="00E95960" w:rsidP="00E95960">
      <w:pPr>
        <w:autoSpaceDE w:val="0"/>
        <w:autoSpaceDN w:val="0"/>
        <w:adjustRightInd w:val="0"/>
        <w:ind w:firstLine="709"/>
        <w:jc w:val="both"/>
        <w:rPr>
          <w:sz w:val="26"/>
          <w:szCs w:val="26"/>
        </w:rPr>
      </w:pPr>
      <w:r w:rsidRPr="00BB2173">
        <w:rPr>
          <w:sz w:val="26"/>
          <w:szCs w:val="26"/>
        </w:rPr>
        <w:t>Результаты проведенных проверок оформляются документально в устано</w:t>
      </w:r>
      <w:r w:rsidRPr="00BB2173">
        <w:rPr>
          <w:sz w:val="26"/>
          <w:szCs w:val="26"/>
        </w:rPr>
        <w:t>в</w:t>
      </w:r>
      <w:r w:rsidRPr="00BB2173">
        <w:rPr>
          <w:sz w:val="26"/>
          <w:szCs w:val="26"/>
        </w:rPr>
        <w:t>ленном порядке для принятия мер.</w:t>
      </w:r>
    </w:p>
    <w:p w:rsidR="00E95960" w:rsidRPr="00BB2173" w:rsidRDefault="00E95960" w:rsidP="00E95960">
      <w:pPr>
        <w:autoSpaceDE w:val="0"/>
        <w:autoSpaceDN w:val="0"/>
        <w:adjustRightInd w:val="0"/>
        <w:ind w:firstLine="709"/>
        <w:jc w:val="both"/>
        <w:rPr>
          <w:sz w:val="26"/>
          <w:szCs w:val="26"/>
        </w:rPr>
      </w:pPr>
      <w:r w:rsidRPr="00BB2173">
        <w:rPr>
          <w:sz w:val="26"/>
          <w:szCs w:val="26"/>
        </w:rPr>
        <w:t>При проверке могут рассматриваться все вопросы, связанные с предоставл</w:t>
      </w:r>
      <w:r w:rsidRPr="00BB2173">
        <w:rPr>
          <w:sz w:val="26"/>
          <w:szCs w:val="26"/>
        </w:rPr>
        <w:t>е</w:t>
      </w:r>
      <w:r w:rsidRPr="00BB2173">
        <w:rPr>
          <w:sz w:val="26"/>
          <w:szCs w:val="26"/>
        </w:rPr>
        <w:t>нием услуги (комплексные проверки), или вопросы, связанные с исполнением той или иной административной процедуры.</w:t>
      </w:r>
    </w:p>
    <w:p w:rsidR="00E95960" w:rsidRPr="00BB2173" w:rsidRDefault="00E95960" w:rsidP="00E95960">
      <w:pPr>
        <w:autoSpaceDE w:val="0"/>
        <w:autoSpaceDN w:val="0"/>
        <w:adjustRightInd w:val="0"/>
        <w:ind w:firstLine="709"/>
        <w:jc w:val="both"/>
        <w:rPr>
          <w:sz w:val="26"/>
          <w:szCs w:val="26"/>
        </w:rPr>
      </w:pPr>
      <w:r w:rsidRPr="00BB2173">
        <w:rPr>
          <w:sz w:val="26"/>
          <w:szCs w:val="26"/>
        </w:rPr>
        <w:lastRenderedPageBreak/>
        <w:t>4.3. За ненадлежащее исполнение требований настоящего административн</w:t>
      </w:r>
      <w:r w:rsidRPr="00BB2173">
        <w:rPr>
          <w:sz w:val="26"/>
          <w:szCs w:val="26"/>
        </w:rPr>
        <w:t>о</w:t>
      </w:r>
      <w:r w:rsidRPr="00BB2173">
        <w:rPr>
          <w:sz w:val="26"/>
          <w:szCs w:val="26"/>
        </w:rPr>
        <w:t>го регламента специалист, ответственный за предоставление муниципальной усл</w:t>
      </w:r>
      <w:r w:rsidRPr="00BB2173">
        <w:rPr>
          <w:sz w:val="26"/>
          <w:szCs w:val="26"/>
        </w:rPr>
        <w:t>у</w:t>
      </w:r>
      <w:r w:rsidRPr="00BB2173">
        <w:rPr>
          <w:sz w:val="26"/>
          <w:szCs w:val="26"/>
        </w:rPr>
        <w:t>ги, несет персональную ответственность за соблюдение сроков и порядка рассмо</w:t>
      </w:r>
      <w:r w:rsidRPr="00BB2173">
        <w:rPr>
          <w:sz w:val="26"/>
          <w:szCs w:val="26"/>
        </w:rPr>
        <w:t>т</w:t>
      </w:r>
      <w:r w:rsidRPr="00BB2173">
        <w:rPr>
          <w:sz w:val="26"/>
          <w:szCs w:val="26"/>
        </w:rPr>
        <w:t>рения заявления в соответствии с Трудовым кодексом Российской Федерации, з</w:t>
      </w:r>
      <w:r w:rsidRPr="00BB2173">
        <w:rPr>
          <w:sz w:val="26"/>
          <w:szCs w:val="26"/>
        </w:rPr>
        <w:t>а</w:t>
      </w:r>
      <w:r w:rsidRPr="00BB2173">
        <w:rPr>
          <w:sz w:val="26"/>
          <w:szCs w:val="26"/>
        </w:rPr>
        <w:t>конодательством Российской Федерации и Хабаровского края о муниципальной службе и действующим законодательством.</w:t>
      </w:r>
    </w:p>
    <w:p w:rsidR="00E95960" w:rsidRPr="00BB2173" w:rsidRDefault="00E95960" w:rsidP="00E95960">
      <w:pPr>
        <w:autoSpaceDE w:val="0"/>
        <w:autoSpaceDN w:val="0"/>
        <w:adjustRightInd w:val="0"/>
        <w:ind w:firstLine="709"/>
        <w:jc w:val="both"/>
        <w:rPr>
          <w:sz w:val="26"/>
          <w:szCs w:val="26"/>
        </w:rPr>
      </w:pPr>
      <w:r w:rsidRPr="00BB2173">
        <w:rPr>
          <w:sz w:val="26"/>
          <w:szCs w:val="26"/>
        </w:rPr>
        <w:t>Ответственность должностных лиц администрации сельского поселения, участвующих в предоставлении муниципальной услуги, устанавливается в их должностных инструкциях.</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4.4. </w:t>
      </w:r>
      <w:proofErr w:type="gramStart"/>
      <w:r w:rsidRPr="00BB2173">
        <w:rPr>
          <w:sz w:val="26"/>
          <w:szCs w:val="26"/>
        </w:rPr>
        <w:t>Контроль за</w:t>
      </w:r>
      <w:proofErr w:type="gramEnd"/>
      <w:r w:rsidRPr="00BB2173">
        <w:rPr>
          <w:sz w:val="26"/>
          <w:szCs w:val="26"/>
        </w:rPr>
        <w:t xml:space="preserve"> исполнением услуги осуществляется заявителем путем получения устной и письменной информации о выполнении административных пр</w:t>
      </w:r>
      <w:r w:rsidRPr="00BB2173">
        <w:rPr>
          <w:sz w:val="26"/>
          <w:szCs w:val="26"/>
        </w:rPr>
        <w:t>о</w:t>
      </w:r>
      <w:r w:rsidRPr="00BB2173">
        <w:rPr>
          <w:sz w:val="26"/>
          <w:szCs w:val="26"/>
        </w:rPr>
        <w:t>цедур.</w:t>
      </w:r>
    </w:p>
    <w:p w:rsidR="00E95960" w:rsidRDefault="00E95960" w:rsidP="00E95960">
      <w:pPr>
        <w:autoSpaceDE w:val="0"/>
        <w:autoSpaceDN w:val="0"/>
        <w:adjustRightInd w:val="0"/>
        <w:ind w:firstLine="709"/>
        <w:jc w:val="both"/>
        <w:rPr>
          <w:sz w:val="26"/>
          <w:szCs w:val="26"/>
        </w:rPr>
      </w:pPr>
    </w:p>
    <w:p w:rsidR="00E95960" w:rsidRDefault="00E95960" w:rsidP="00E95960">
      <w:pPr>
        <w:autoSpaceDE w:val="0"/>
        <w:autoSpaceDN w:val="0"/>
        <w:adjustRightInd w:val="0"/>
        <w:ind w:firstLine="709"/>
        <w:jc w:val="both"/>
        <w:rPr>
          <w:sz w:val="26"/>
          <w:szCs w:val="26"/>
        </w:rPr>
      </w:pPr>
    </w:p>
    <w:p w:rsidR="00E95960" w:rsidRPr="00BB2173" w:rsidRDefault="00E95960" w:rsidP="00E95960">
      <w:pPr>
        <w:autoSpaceDE w:val="0"/>
        <w:autoSpaceDN w:val="0"/>
        <w:adjustRightInd w:val="0"/>
        <w:ind w:firstLine="709"/>
        <w:jc w:val="both"/>
        <w:rPr>
          <w:sz w:val="26"/>
          <w:szCs w:val="26"/>
        </w:rPr>
      </w:pPr>
    </w:p>
    <w:p w:rsidR="00E95960" w:rsidRPr="00BB2173" w:rsidRDefault="00E95960" w:rsidP="00E95960">
      <w:pPr>
        <w:autoSpaceDE w:val="0"/>
        <w:autoSpaceDN w:val="0"/>
        <w:adjustRightInd w:val="0"/>
        <w:spacing w:line="240" w:lineRule="exact"/>
        <w:ind w:firstLine="709"/>
        <w:jc w:val="both"/>
        <w:rPr>
          <w:sz w:val="26"/>
          <w:szCs w:val="26"/>
        </w:rPr>
      </w:pPr>
      <w:r w:rsidRPr="00BB2173">
        <w:rPr>
          <w:sz w:val="26"/>
          <w:szCs w:val="26"/>
        </w:rPr>
        <w:t>5. Досудебный (внесудебный) порядок обжалования решений и действий</w:t>
      </w:r>
    </w:p>
    <w:p w:rsidR="00E95960" w:rsidRPr="00BB2173" w:rsidRDefault="00E95960" w:rsidP="00E95960">
      <w:pPr>
        <w:autoSpaceDE w:val="0"/>
        <w:autoSpaceDN w:val="0"/>
        <w:adjustRightInd w:val="0"/>
        <w:spacing w:line="240" w:lineRule="exact"/>
        <w:ind w:firstLine="709"/>
        <w:jc w:val="both"/>
        <w:rPr>
          <w:sz w:val="26"/>
          <w:szCs w:val="26"/>
        </w:rPr>
      </w:pPr>
      <w:r w:rsidRPr="00BB2173">
        <w:rPr>
          <w:sz w:val="26"/>
          <w:szCs w:val="26"/>
        </w:rPr>
        <w:t>(бездействия) органа, предоставляющего муниципальную услугу, а также</w:t>
      </w:r>
    </w:p>
    <w:p w:rsidR="00E95960" w:rsidRPr="00BB2173" w:rsidRDefault="00E95960" w:rsidP="00E95960">
      <w:pPr>
        <w:autoSpaceDE w:val="0"/>
        <w:autoSpaceDN w:val="0"/>
        <w:adjustRightInd w:val="0"/>
        <w:spacing w:line="240" w:lineRule="exact"/>
        <w:ind w:firstLine="709"/>
        <w:jc w:val="both"/>
        <w:rPr>
          <w:sz w:val="26"/>
          <w:szCs w:val="26"/>
        </w:rPr>
      </w:pPr>
      <w:r w:rsidRPr="00BB2173">
        <w:rPr>
          <w:sz w:val="26"/>
          <w:szCs w:val="26"/>
        </w:rPr>
        <w:t>должностных лиц, муниципальных служащих</w:t>
      </w:r>
    </w:p>
    <w:p w:rsidR="00E95960" w:rsidRPr="00BB2173" w:rsidRDefault="00E95960" w:rsidP="00E95960">
      <w:pPr>
        <w:autoSpaceDE w:val="0"/>
        <w:autoSpaceDN w:val="0"/>
        <w:adjustRightInd w:val="0"/>
        <w:spacing w:line="240" w:lineRule="exact"/>
        <w:ind w:firstLine="709"/>
        <w:jc w:val="both"/>
        <w:rPr>
          <w:sz w:val="26"/>
          <w:szCs w:val="26"/>
        </w:rPr>
      </w:pPr>
    </w:p>
    <w:p w:rsidR="00E95960" w:rsidRPr="00BB2173" w:rsidRDefault="00E95960" w:rsidP="00E95960">
      <w:pPr>
        <w:autoSpaceDE w:val="0"/>
        <w:autoSpaceDN w:val="0"/>
        <w:adjustRightInd w:val="0"/>
        <w:ind w:firstLine="709"/>
        <w:jc w:val="both"/>
        <w:rPr>
          <w:sz w:val="26"/>
          <w:szCs w:val="26"/>
        </w:rPr>
      </w:pPr>
      <w:r w:rsidRPr="00BB2173">
        <w:rPr>
          <w:sz w:val="26"/>
          <w:szCs w:val="26"/>
        </w:rPr>
        <w:t>5.1. Заявитель имеет право на досудебное обжалование действий и решений, принятых в ходе предоставления муниципальной услуги, путем подачи письменн</w:t>
      </w:r>
      <w:r w:rsidRPr="00BB2173">
        <w:rPr>
          <w:sz w:val="26"/>
          <w:szCs w:val="26"/>
        </w:rPr>
        <w:t>о</w:t>
      </w:r>
      <w:r w:rsidRPr="00BB2173">
        <w:rPr>
          <w:sz w:val="26"/>
          <w:szCs w:val="26"/>
        </w:rPr>
        <w:t>го обращения в администрацию Пуирского сельского поселения, на имя главы П</w:t>
      </w:r>
      <w:r w:rsidRPr="00BB2173">
        <w:rPr>
          <w:sz w:val="26"/>
          <w:szCs w:val="26"/>
        </w:rPr>
        <w:t>у</w:t>
      </w:r>
      <w:r w:rsidRPr="00BB2173">
        <w:rPr>
          <w:sz w:val="26"/>
          <w:szCs w:val="26"/>
        </w:rPr>
        <w:t>ирского сельского поселения.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5.2. Предметом досудебного (внесудебного) обжалования могут быть де</w:t>
      </w:r>
      <w:r w:rsidRPr="00BB2173">
        <w:rPr>
          <w:sz w:val="26"/>
          <w:szCs w:val="26"/>
        </w:rPr>
        <w:t>й</w:t>
      </w:r>
      <w:r w:rsidRPr="00BB2173">
        <w:rPr>
          <w:sz w:val="26"/>
          <w:szCs w:val="26"/>
        </w:rPr>
        <w:t>ствия (бездействие) должностных лиц, принятые (осуществленные) при предоста</w:t>
      </w:r>
      <w:r w:rsidRPr="00BB2173">
        <w:rPr>
          <w:sz w:val="26"/>
          <w:szCs w:val="26"/>
        </w:rPr>
        <w:t>в</w:t>
      </w:r>
      <w:r w:rsidRPr="00BB2173">
        <w:rPr>
          <w:sz w:val="26"/>
          <w:szCs w:val="26"/>
        </w:rPr>
        <w:t>лении муниципальной услуги.</w:t>
      </w:r>
    </w:p>
    <w:p w:rsidR="00E95960" w:rsidRPr="00BB2173" w:rsidRDefault="00E95960" w:rsidP="00E95960">
      <w:pPr>
        <w:autoSpaceDE w:val="0"/>
        <w:autoSpaceDN w:val="0"/>
        <w:adjustRightInd w:val="0"/>
        <w:ind w:firstLine="709"/>
        <w:jc w:val="both"/>
        <w:rPr>
          <w:sz w:val="26"/>
          <w:szCs w:val="26"/>
        </w:rPr>
      </w:pPr>
      <w:r w:rsidRPr="00BB2173">
        <w:rPr>
          <w:sz w:val="26"/>
          <w:szCs w:val="26"/>
        </w:rPr>
        <w:t>5.3. Обращение подлежит обязательному рассмотрению.</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5.3.1. </w:t>
      </w:r>
      <w:proofErr w:type="gramStart"/>
      <w:r w:rsidRPr="00BB2173">
        <w:rPr>
          <w:sz w:val="26"/>
          <w:szCs w:val="26"/>
        </w:rPr>
        <w:t>Обращение может быть возвращено на до оформление в случае его несоответствия п. 5.5 настоящего регламента.</w:t>
      </w:r>
      <w:proofErr w:type="gramEnd"/>
    </w:p>
    <w:p w:rsidR="00E95960" w:rsidRPr="00BB2173" w:rsidRDefault="00E95960" w:rsidP="00E95960">
      <w:pPr>
        <w:autoSpaceDE w:val="0"/>
        <w:autoSpaceDN w:val="0"/>
        <w:adjustRightInd w:val="0"/>
        <w:ind w:firstLine="709"/>
        <w:jc w:val="both"/>
        <w:rPr>
          <w:sz w:val="26"/>
          <w:szCs w:val="26"/>
        </w:rPr>
      </w:pPr>
      <w:r w:rsidRPr="00BB2173">
        <w:rPr>
          <w:sz w:val="26"/>
          <w:szCs w:val="26"/>
        </w:rPr>
        <w:t>5.3.2. В случае</w:t>
      </w:r>
      <w:proofErr w:type="gramStart"/>
      <w:r w:rsidRPr="00BB2173">
        <w:rPr>
          <w:sz w:val="26"/>
          <w:szCs w:val="26"/>
        </w:rPr>
        <w:t>,</w:t>
      </w:r>
      <w:proofErr w:type="gramEnd"/>
      <w:r w:rsidRPr="00BB2173">
        <w:rPr>
          <w:sz w:val="26"/>
          <w:szCs w:val="26"/>
        </w:rPr>
        <w:t xml:space="preserve"> если в письменном обращении не указаны фамилия заявит</w:t>
      </w:r>
      <w:r w:rsidRPr="00BB2173">
        <w:rPr>
          <w:sz w:val="26"/>
          <w:szCs w:val="26"/>
        </w:rPr>
        <w:t>е</w:t>
      </w:r>
      <w:r w:rsidRPr="00BB2173">
        <w:rPr>
          <w:sz w:val="26"/>
          <w:szCs w:val="26"/>
        </w:rPr>
        <w:t>ля, направившего обращение, и почтовый адрес, по которому должен быть напра</w:t>
      </w:r>
      <w:r w:rsidRPr="00BB2173">
        <w:rPr>
          <w:sz w:val="26"/>
          <w:szCs w:val="26"/>
        </w:rPr>
        <w:t>в</w:t>
      </w:r>
      <w:r w:rsidRPr="00BB2173">
        <w:rPr>
          <w:sz w:val="26"/>
          <w:szCs w:val="26"/>
        </w:rPr>
        <w:t>лен ответ, ответ на обращение не дается.</w:t>
      </w:r>
    </w:p>
    <w:p w:rsidR="00E95960" w:rsidRPr="00BB2173" w:rsidRDefault="00E95960" w:rsidP="00E95960">
      <w:pPr>
        <w:autoSpaceDE w:val="0"/>
        <w:autoSpaceDN w:val="0"/>
        <w:adjustRightInd w:val="0"/>
        <w:ind w:firstLine="709"/>
        <w:jc w:val="both"/>
        <w:rPr>
          <w:sz w:val="26"/>
          <w:szCs w:val="26"/>
        </w:rPr>
      </w:pPr>
      <w:r w:rsidRPr="00BB2173">
        <w:rPr>
          <w:sz w:val="26"/>
          <w:szCs w:val="26"/>
        </w:rPr>
        <w:t>5.4. Если в ходе рассмотрения обращение признано необоснованным, гра</w:t>
      </w:r>
      <w:r w:rsidRPr="00BB2173">
        <w:rPr>
          <w:sz w:val="26"/>
          <w:szCs w:val="26"/>
        </w:rPr>
        <w:t>ж</w:t>
      </w:r>
      <w:r w:rsidRPr="00BB2173">
        <w:rPr>
          <w:sz w:val="26"/>
          <w:szCs w:val="26"/>
        </w:rPr>
        <w:t>данину направляется сообщение о результате рассмотрения обращения с указан</w:t>
      </w:r>
      <w:r w:rsidRPr="00BB2173">
        <w:rPr>
          <w:sz w:val="26"/>
          <w:szCs w:val="26"/>
        </w:rPr>
        <w:t>и</w:t>
      </w:r>
      <w:r w:rsidRPr="00BB2173">
        <w:rPr>
          <w:sz w:val="26"/>
          <w:szCs w:val="26"/>
        </w:rPr>
        <w:t>ем, принятого решения.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5.5 Обращение заявителя должно содержать следующую информацию:</w:t>
      </w:r>
    </w:p>
    <w:p w:rsidR="00E95960" w:rsidRPr="00BB2173" w:rsidRDefault="00E95960" w:rsidP="00E95960">
      <w:pPr>
        <w:autoSpaceDE w:val="0"/>
        <w:autoSpaceDN w:val="0"/>
        <w:adjustRightInd w:val="0"/>
        <w:ind w:firstLine="709"/>
        <w:jc w:val="both"/>
        <w:rPr>
          <w:sz w:val="26"/>
          <w:szCs w:val="26"/>
        </w:rPr>
      </w:pPr>
      <w:proofErr w:type="gramStart"/>
      <w:r w:rsidRPr="00BB2173">
        <w:rPr>
          <w:sz w:val="26"/>
          <w:szCs w:val="26"/>
        </w:rPr>
        <w:t>- данные заявителя (фамилию, имя, отчество или наименование юридическ</w:t>
      </w:r>
      <w:r w:rsidRPr="00BB2173">
        <w:rPr>
          <w:sz w:val="26"/>
          <w:szCs w:val="26"/>
        </w:rPr>
        <w:t>о</w:t>
      </w:r>
      <w:r w:rsidRPr="00BB2173">
        <w:rPr>
          <w:sz w:val="26"/>
          <w:szCs w:val="26"/>
        </w:rPr>
        <w:t>го лица), которым подается обращение, почтовый адрес, по которому должен быть направлен ответ;</w:t>
      </w:r>
      <w:proofErr w:type="gramEnd"/>
    </w:p>
    <w:p w:rsidR="00E95960" w:rsidRPr="00BB2173" w:rsidRDefault="00E95960" w:rsidP="00E95960">
      <w:pPr>
        <w:autoSpaceDE w:val="0"/>
        <w:autoSpaceDN w:val="0"/>
        <w:adjustRightInd w:val="0"/>
        <w:ind w:firstLine="709"/>
        <w:jc w:val="both"/>
        <w:rPr>
          <w:sz w:val="26"/>
          <w:szCs w:val="26"/>
        </w:rPr>
      </w:pPr>
      <w:r w:rsidRPr="00BB2173">
        <w:rPr>
          <w:sz w:val="26"/>
          <w:szCs w:val="26"/>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95960" w:rsidRPr="00BB2173" w:rsidRDefault="00E95960" w:rsidP="00E95960">
      <w:pPr>
        <w:autoSpaceDE w:val="0"/>
        <w:autoSpaceDN w:val="0"/>
        <w:adjustRightInd w:val="0"/>
        <w:ind w:firstLine="709"/>
        <w:jc w:val="both"/>
        <w:rPr>
          <w:sz w:val="26"/>
          <w:szCs w:val="26"/>
        </w:rPr>
      </w:pPr>
      <w:r w:rsidRPr="00BB2173">
        <w:rPr>
          <w:sz w:val="26"/>
          <w:szCs w:val="26"/>
        </w:rPr>
        <w:t>- описание нарушения прав и законных интересов, противоправного реш</w:t>
      </w:r>
      <w:r w:rsidRPr="00BB2173">
        <w:rPr>
          <w:sz w:val="26"/>
          <w:szCs w:val="26"/>
        </w:rPr>
        <w:t>е</w:t>
      </w:r>
      <w:r w:rsidRPr="00BB2173">
        <w:rPr>
          <w:sz w:val="26"/>
          <w:szCs w:val="26"/>
        </w:rPr>
        <w:t>ния, действия (бездействия);</w:t>
      </w:r>
    </w:p>
    <w:p w:rsidR="00E95960" w:rsidRPr="00BB2173" w:rsidRDefault="00E95960" w:rsidP="00E95960">
      <w:pPr>
        <w:autoSpaceDE w:val="0"/>
        <w:autoSpaceDN w:val="0"/>
        <w:adjustRightInd w:val="0"/>
        <w:ind w:firstLine="709"/>
        <w:jc w:val="both"/>
        <w:rPr>
          <w:sz w:val="26"/>
          <w:szCs w:val="26"/>
        </w:rPr>
      </w:pPr>
      <w:r w:rsidRPr="00BB2173">
        <w:rPr>
          <w:sz w:val="26"/>
          <w:szCs w:val="26"/>
        </w:rPr>
        <w:t>- сведения о способе информирования заявителя о принятых мерах по р</w:t>
      </w:r>
      <w:r w:rsidRPr="00BB2173">
        <w:rPr>
          <w:sz w:val="26"/>
          <w:szCs w:val="26"/>
        </w:rPr>
        <w:t>е</w:t>
      </w:r>
      <w:r w:rsidRPr="00BB2173">
        <w:rPr>
          <w:sz w:val="26"/>
          <w:szCs w:val="26"/>
        </w:rPr>
        <w:t>зультатам рассмотрения его обращения.</w:t>
      </w:r>
    </w:p>
    <w:p w:rsidR="00E95960" w:rsidRPr="00BB2173" w:rsidRDefault="00E95960" w:rsidP="00E95960">
      <w:pPr>
        <w:autoSpaceDE w:val="0"/>
        <w:autoSpaceDN w:val="0"/>
        <w:adjustRightInd w:val="0"/>
        <w:ind w:firstLine="709"/>
        <w:jc w:val="both"/>
        <w:rPr>
          <w:sz w:val="26"/>
          <w:szCs w:val="26"/>
        </w:rPr>
      </w:pPr>
      <w:r w:rsidRPr="00BB2173">
        <w:rPr>
          <w:sz w:val="26"/>
          <w:szCs w:val="26"/>
        </w:rPr>
        <w:t>- иные сведения, которые заявитель считает необходимым сообщить.</w:t>
      </w:r>
    </w:p>
    <w:p w:rsidR="00E95960" w:rsidRPr="00BB2173" w:rsidRDefault="00E95960" w:rsidP="00E95960">
      <w:pPr>
        <w:autoSpaceDE w:val="0"/>
        <w:autoSpaceDN w:val="0"/>
        <w:adjustRightInd w:val="0"/>
        <w:ind w:firstLine="709"/>
        <w:jc w:val="both"/>
        <w:rPr>
          <w:sz w:val="26"/>
          <w:szCs w:val="26"/>
        </w:rPr>
      </w:pPr>
      <w:r w:rsidRPr="00BB2173">
        <w:rPr>
          <w:sz w:val="26"/>
          <w:szCs w:val="26"/>
        </w:rPr>
        <w:t>В случае необходимости в подтверждение своих доводов заявитель прилаг</w:t>
      </w:r>
      <w:r w:rsidRPr="00BB2173">
        <w:rPr>
          <w:sz w:val="26"/>
          <w:szCs w:val="26"/>
        </w:rPr>
        <w:t>а</w:t>
      </w:r>
      <w:r w:rsidRPr="00BB2173">
        <w:rPr>
          <w:sz w:val="26"/>
          <w:szCs w:val="26"/>
        </w:rPr>
        <w:t>ет к письменной жалобе документы и материалы либо их копии.</w:t>
      </w:r>
    </w:p>
    <w:p w:rsidR="00E95960" w:rsidRPr="00BB2173" w:rsidRDefault="00E95960" w:rsidP="00E95960">
      <w:pPr>
        <w:autoSpaceDE w:val="0"/>
        <w:autoSpaceDN w:val="0"/>
        <w:adjustRightInd w:val="0"/>
        <w:ind w:firstLine="709"/>
        <w:jc w:val="both"/>
        <w:rPr>
          <w:sz w:val="26"/>
          <w:szCs w:val="26"/>
        </w:rPr>
      </w:pPr>
      <w:r w:rsidRPr="00BB2173">
        <w:rPr>
          <w:sz w:val="26"/>
          <w:szCs w:val="26"/>
        </w:rPr>
        <w:lastRenderedPageBreak/>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E95960" w:rsidRPr="00BB2173" w:rsidRDefault="00E95960" w:rsidP="00E95960">
      <w:pPr>
        <w:autoSpaceDE w:val="0"/>
        <w:autoSpaceDN w:val="0"/>
        <w:adjustRightInd w:val="0"/>
        <w:ind w:firstLine="709"/>
        <w:jc w:val="both"/>
        <w:rPr>
          <w:sz w:val="26"/>
          <w:szCs w:val="26"/>
        </w:rPr>
      </w:pPr>
      <w:r w:rsidRPr="00BB2173">
        <w:rPr>
          <w:sz w:val="26"/>
          <w:szCs w:val="26"/>
        </w:rPr>
        <w:t xml:space="preserve">5.7. Срок рассмотрения письменного обращения не должен превышать </w:t>
      </w:r>
      <w:r w:rsidRPr="00BB2173">
        <w:rPr>
          <w:sz w:val="26"/>
          <w:szCs w:val="26"/>
        </w:rPr>
        <w:br/>
        <w:t>30 календарных дней с момента регистрации такого обращения и может быть пр</w:t>
      </w:r>
      <w:r w:rsidRPr="00BB2173">
        <w:rPr>
          <w:sz w:val="26"/>
          <w:szCs w:val="26"/>
        </w:rPr>
        <w:t>о</w:t>
      </w:r>
      <w:r w:rsidRPr="00BB2173">
        <w:rPr>
          <w:sz w:val="26"/>
          <w:szCs w:val="26"/>
        </w:rPr>
        <w:t>длен в соответствии с требованиями действующего законодательства.</w:t>
      </w:r>
    </w:p>
    <w:p w:rsidR="00E95960" w:rsidRDefault="00E95960" w:rsidP="00E95960">
      <w:pPr>
        <w:ind w:firstLine="709"/>
        <w:jc w:val="both"/>
        <w:rPr>
          <w:sz w:val="26"/>
          <w:szCs w:val="26"/>
        </w:rPr>
      </w:pPr>
      <w:r w:rsidRPr="00BB2173">
        <w:rPr>
          <w:sz w:val="26"/>
          <w:szCs w:val="26"/>
        </w:rPr>
        <w:t>5.8. По результатам рассмотрения обращения заявителю направляется ответ в установленный срок.</w:t>
      </w:r>
      <w:r>
        <w:rPr>
          <w:sz w:val="26"/>
          <w:szCs w:val="26"/>
        </w:rPr>
        <w:t xml:space="preserve"> </w:t>
      </w:r>
    </w:p>
    <w:p w:rsidR="00E95960" w:rsidRDefault="00E95960" w:rsidP="00E95960"/>
    <w:p w:rsidR="00E95960" w:rsidRDefault="00E95960" w:rsidP="00E95960">
      <w:pPr>
        <w:jc w:val="center"/>
      </w:pPr>
      <w:r>
        <w:t xml:space="preserve">_____________________________  </w:t>
      </w:r>
    </w:p>
    <w:p w:rsidR="00E95960" w:rsidRDefault="00E95960" w:rsidP="00E95960"/>
    <w:p w:rsidR="00E95960" w:rsidRDefault="00E95960" w:rsidP="00E95960"/>
    <w:p w:rsidR="00E95960" w:rsidRDefault="00E95960" w:rsidP="00E95960"/>
    <w:p w:rsidR="00E95960" w:rsidRPr="0086539B" w:rsidRDefault="00E95960" w:rsidP="00E95960">
      <w:pPr>
        <w:autoSpaceDE w:val="0"/>
        <w:autoSpaceDN w:val="0"/>
        <w:adjustRightInd w:val="0"/>
        <w:spacing w:line="220" w:lineRule="exact"/>
        <w:ind w:left="4860"/>
        <w:jc w:val="both"/>
        <w:outlineLvl w:val="1"/>
        <w:rPr>
          <w:sz w:val="26"/>
          <w:szCs w:val="26"/>
        </w:rPr>
      </w:pPr>
      <w:r w:rsidRPr="0086539B">
        <w:rPr>
          <w:sz w:val="26"/>
          <w:szCs w:val="26"/>
        </w:rPr>
        <w:t>Приложение  1</w:t>
      </w:r>
    </w:p>
    <w:p w:rsidR="00E95960" w:rsidRPr="0086539B" w:rsidRDefault="00E95960" w:rsidP="00E95960">
      <w:pPr>
        <w:autoSpaceDE w:val="0"/>
        <w:autoSpaceDN w:val="0"/>
        <w:adjustRightInd w:val="0"/>
        <w:spacing w:line="220" w:lineRule="exact"/>
        <w:ind w:left="4860"/>
        <w:jc w:val="both"/>
        <w:rPr>
          <w:sz w:val="26"/>
          <w:szCs w:val="26"/>
        </w:rPr>
      </w:pPr>
      <w:r w:rsidRPr="0086539B">
        <w:rPr>
          <w:sz w:val="26"/>
          <w:szCs w:val="26"/>
        </w:rPr>
        <w:t xml:space="preserve">к </w:t>
      </w:r>
      <w:r>
        <w:rPr>
          <w:sz w:val="26"/>
          <w:szCs w:val="26"/>
        </w:rPr>
        <w:t>А</w:t>
      </w:r>
      <w:r w:rsidRPr="0086539B">
        <w:rPr>
          <w:sz w:val="26"/>
          <w:szCs w:val="26"/>
        </w:rPr>
        <w:t>дминистративному регламенту</w:t>
      </w:r>
    </w:p>
    <w:p w:rsidR="00E95960" w:rsidRPr="0086539B" w:rsidRDefault="00E95960" w:rsidP="00E95960">
      <w:pPr>
        <w:tabs>
          <w:tab w:val="left" w:pos="4320"/>
        </w:tabs>
        <w:autoSpaceDE w:val="0"/>
        <w:autoSpaceDN w:val="0"/>
        <w:adjustRightInd w:val="0"/>
        <w:spacing w:line="220" w:lineRule="exact"/>
        <w:ind w:left="4860"/>
        <w:jc w:val="both"/>
        <w:rPr>
          <w:sz w:val="26"/>
          <w:szCs w:val="26"/>
        </w:rPr>
      </w:pPr>
      <w:r w:rsidRPr="0086539B">
        <w:rPr>
          <w:sz w:val="26"/>
          <w:szCs w:val="26"/>
        </w:rPr>
        <w:t xml:space="preserve">предоставления </w:t>
      </w:r>
      <w:proofErr w:type="gramStart"/>
      <w:r w:rsidRPr="0086539B">
        <w:rPr>
          <w:sz w:val="26"/>
          <w:szCs w:val="26"/>
        </w:rPr>
        <w:t>муниципальной</w:t>
      </w:r>
      <w:proofErr w:type="gramEnd"/>
      <w:r w:rsidRPr="0086539B">
        <w:rPr>
          <w:sz w:val="26"/>
          <w:szCs w:val="26"/>
        </w:rPr>
        <w:t xml:space="preserve"> </w:t>
      </w:r>
    </w:p>
    <w:p w:rsidR="00E95960" w:rsidRPr="0086539B" w:rsidRDefault="00E95960" w:rsidP="00E95960">
      <w:pPr>
        <w:autoSpaceDE w:val="0"/>
        <w:autoSpaceDN w:val="0"/>
        <w:adjustRightInd w:val="0"/>
        <w:spacing w:line="220" w:lineRule="exact"/>
        <w:ind w:left="4860"/>
        <w:jc w:val="both"/>
        <w:rPr>
          <w:sz w:val="26"/>
          <w:szCs w:val="26"/>
        </w:rPr>
      </w:pPr>
      <w:r w:rsidRPr="0086539B">
        <w:rPr>
          <w:sz w:val="26"/>
          <w:szCs w:val="26"/>
        </w:rPr>
        <w:t>услуги «Прием заявлений и выдача документов о согласовании переустро</w:t>
      </w:r>
      <w:r w:rsidRPr="0086539B">
        <w:rPr>
          <w:sz w:val="26"/>
          <w:szCs w:val="26"/>
        </w:rPr>
        <w:t>й</w:t>
      </w:r>
      <w:r w:rsidRPr="0086539B">
        <w:rPr>
          <w:sz w:val="26"/>
          <w:szCs w:val="26"/>
        </w:rPr>
        <w:t>ства и (или) перепланировки жилого помещения на территории Пуирского сельского поселения»</w:t>
      </w:r>
    </w:p>
    <w:p w:rsidR="00E95960" w:rsidRPr="0086539B" w:rsidRDefault="00E95960" w:rsidP="00E95960">
      <w:pPr>
        <w:autoSpaceDE w:val="0"/>
        <w:autoSpaceDN w:val="0"/>
        <w:adjustRightInd w:val="0"/>
        <w:spacing w:line="220" w:lineRule="exact"/>
        <w:ind w:left="4860"/>
        <w:jc w:val="both"/>
        <w:rPr>
          <w:sz w:val="26"/>
          <w:szCs w:val="26"/>
        </w:rPr>
      </w:pPr>
    </w:p>
    <w:p w:rsidR="00E95960" w:rsidRPr="0086539B" w:rsidRDefault="00E95960" w:rsidP="00E95960">
      <w:pPr>
        <w:spacing w:line="240" w:lineRule="exact"/>
        <w:ind w:left="6521"/>
        <w:jc w:val="center"/>
        <w:rPr>
          <w:sz w:val="26"/>
          <w:szCs w:val="26"/>
        </w:rPr>
      </w:pPr>
      <w:r w:rsidRPr="0086539B">
        <w:rPr>
          <w:sz w:val="26"/>
          <w:szCs w:val="26"/>
        </w:rPr>
        <w:t>УТВЕРЖДЕНА</w:t>
      </w:r>
    </w:p>
    <w:p w:rsidR="00E95960" w:rsidRPr="0086539B" w:rsidRDefault="00E95960" w:rsidP="00E95960">
      <w:pPr>
        <w:spacing w:line="240" w:lineRule="exact"/>
        <w:ind w:left="6521"/>
        <w:jc w:val="center"/>
        <w:rPr>
          <w:sz w:val="26"/>
          <w:szCs w:val="26"/>
        </w:rPr>
      </w:pPr>
      <w:r w:rsidRPr="0086539B">
        <w:rPr>
          <w:sz w:val="26"/>
          <w:szCs w:val="26"/>
        </w:rPr>
        <w:t>постановлением Прав</w:t>
      </w:r>
      <w:r w:rsidRPr="0086539B">
        <w:rPr>
          <w:sz w:val="26"/>
          <w:szCs w:val="26"/>
        </w:rPr>
        <w:t>и</w:t>
      </w:r>
      <w:r w:rsidRPr="0086539B">
        <w:rPr>
          <w:sz w:val="26"/>
          <w:szCs w:val="26"/>
        </w:rPr>
        <w:t>тельства Российской Ф</w:t>
      </w:r>
      <w:r w:rsidRPr="0086539B">
        <w:rPr>
          <w:sz w:val="26"/>
          <w:szCs w:val="26"/>
        </w:rPr>
        <w:t>е</w:t>
      </w:r>
      <w:r w:rsidRPr="0086539B">
        <w:rPr>
          <w:sz w:val="26"/>
          <w:szCs w:val="26"/>
        </w:rPr>
        <w:t>дерации</w:t>
      </w:r>
      <w:r w:rsidRPr="0086539B">
        <w:rPr>
          <w:sz w:val="26"/>
          <w:szCs w:val="26"/>
        </w:rPr>
        <w:br/>
        <w:t>от 28.04.2005 № 266</w:t>
      </w:r>
    </w:p>
    <w:p w:rsidR="00E95960" w:rsidRPr="0086539B" w:rsidRDefault="00E95960" w:rsidP="00E95960">
      <w:pPr>
        <w:spacing w:before="720" w:after="600" w:line="240" w:lineRule="exact"/>
        <w:jc w:val="center"/>
        <w:rPr>
          <w:bCs/>
          <w:sz w:val="26"/>
          <w:szCs w:val="26"/>
        </w:rPr>
      </w:pPr>
      <w:r w:rsidRPr="0086539B">
        <w:rPr>
          <w:bCs/>
          <w:sz w:val="26"/>
          <w:szCs w:val="26"/>
        </w:rPr>
        <w:t>Форма заявления о переустройстве и (или) перепланировке</w:t>
      </w:r>
      <w:r w:rsidRPr="0086539B">
        <w:rPr>
          <w:bCs/>
          <w:sz w:val="26"/>
          <w:szCs w:val="26"/>
        </w:rPr>
        <w:br/>
        <w:t>жилого помещения</w:t>
      </w:r>
    </w:p>
    <w:p w:rsidR="00E95960" w:rsidRPr="0086539B" w:rsidRDefault="00E95960" w:rsidP="00E95960">
      <w:pPr>
        <w:spacing w:line="240" w:lineRule="exact"/>
        <w:ind w:left="5103"/>
        <w:rPr>
          <w:sz w:val="26"/>
          <w:szCs w:val="26"/>
        </w:rPr>
      </w:pPr>
      <w:r w:rsidRPr="0086539B">
        <w:rPr>
          <w:sz w:val="26"/>
          <w:szCs w:val="26"/>
        </w:rPr>
        <w:t xml:space="preserve">В  </w:t>
      </w:r>
    </w:p>
    <w:p w:rsidR="00E95960" w:rsidRPr="0086539B" w:rsidRDefault="00E95960" w:rsidP="00E95960">
      <w:pPr>
        <w:pBdr>
          <w:top w:val="single" w:sz="4" w:space="1" w:color="auto"/>
        </w:pBdr>
        <w:spacing w:line="240" w:lineRule="exact"/>
        <w:ind w:left="5387"/>
        <w:jc w:val="center"/>
        <w:rPr>
          <w:sz w:val="26"/>
          <w:szCs w:val="26"/>
        </w:rPr>
      </w:pPr>
      <w:proofErr w:type="gramStart"/>
      <w:r w:rsidRPr="0086539B">
        <w:rPr>
          <w:sz w:val="26"/>
          <w:szCs w:val="26"/>
        </w:rPr>
        <w:t>(наименование органа местного самоуправления</w:t>
      </w:r>
      <w:proofErr w:type="gramEnd"/>
    </w:p>
    <w:p w:rsidR="00E95960" w:rsidRPr="0086539B" w:rsidRDefault="00E95960" w:rsidP="00E95960">
      <w:pPr>
        <w:spacing w:line="240" w:lineRule="exact"/>
        <w:ind w:left="5103"/>
        <w:rPr>
          <w:sz w:val="26"/>
          <w:szCs w:val="26"/>
        </w:rPr>
      </w:pPr>
    </w:p>
    <w:p w:rsidR="00E95960" w:rsidRPr="0086539B" w:rsidRDefault="00E95960" w:rsidP="00E95960">
      <w:pPr>
        <w:pBdr>
          <w:top w:val="single" w:sz="4" w:space="1" w:color="auto"/>
        </w:pBdr>
        <w:spacing w:line="240" w:lineRule="exact"/>
        <w:ind w:left="5103"/>
        <w:jc w:val="center"/>
        <w:rPr>
          <w:sz w:val="26"/>
          <w:szCs w:val="26"/>
        </w:rPr>
      </w:pPr>
      <w:r w:rsidRPr="0086539B">
        <w:rPr>
          <w:sz w:val="26"/>
          <w:szCs w:val="26"/>
        </w:rPr>
        <w:t>муниципального образования)</w:t>
      </w:r>
    </w:p>
    <w:p w:rsidR="00E95960" w:rsidRPr="0086539B" w:rsidRDefault="00E95960" w:rsidP="00E95960">
      <w:pPr>
        <w:spacing w:line="240" w:lineRule="exact"/>
        <w:jc w:val="center"/>
        <w:rPr>
          <w:caps/>
          <w:sz w:val="26"/>
          <w:szCs w:val="26"/>
        </w:rPr>
      </w:pPr>
      <w:r w:rsidRPr="0086539B">
        <w:rPr>
          <w:caps/>
          <w:sz w:val="26"/>
          <w:szCs w:val="26"/>
        </w:rPr>
        <w:t>Заявление</w:t>
      </w:r>
    </w:p>
    <w:p w:rsidR="00E95960" w:rsidRPr="0086539B" w:rsidRDefault="00E95960" w:rsidP="00E95960">
      <w:pPr>
        <w:spacing w:line="240" w:lineRule="exact"/>
        <w:jc w:val="center"/>
        <w:rPr>
          <w:caps/>
          <w:sz w:val="26"/>
          <w:szCs w:val="26"/>
        </w:rPr>
      </w:pPr>
    </w:p>
    <w:p w:rsidR="00E95960" w:rsidRPr="0086539B" w:rsidRDefault="00E95960" w:rsidP="00E95960">
      <w:pPr>
        <w:spacing w:line="240" w:lineRule="exact"/>
        <w:jc w:val="center"/>
        <w:rPr>
          <w:sz w:val="26"/>
          <w:szCs w:val="26"/>
        </w:rPr>
      </w:pPr>
      <w:r w:rsidRPr="0086539B">
        <w:rPr>
          <w:sz w:val="26"/>
          <w:szCs w:val="26"/>
        </w:rPr>
        <w:t>о переустройстве и (или) перепланировке жилого помещения</w:t>
      </w:r>
    </w:p>
    <w:p w:rsidR="00E95960" w:rsidRPr="0086539B" w:rsidRDefault="00E95960" w:rsidP="00E95960">
      <w:pPr>
        <w:spacing w:line="240" w:lineRule="exact"/>
        <w:rPr>
          <w:sz w:val="26"/>
          <w:szCs w:val="26"/>
        </w:rPr>
      </w:pPr>
      <w:r w:rsidRPr="0086539B">
        <w:rPr>
          <w:sz w:val="26"/>
          <w:szCs w:val="26"/>
        </w:rPr>
        <w:t xml:space="preserve">от  </w:t>
      </w:r>
    </w:p>
    <w:p w:rsidR="00E95960" w:rsidRPr="0086539B" w:rsidRDefault="00E95960" w:rsidP="00E95960">
      <w:pPr>
        <w:pBdr>
          <w:top w:val="single" w:sz="4" w:space="1" w:color="auto"/>
        </w:pBdr>
        <w:spacing w:line="240" w:lineRule="exact"/>
        <w:ind w:left="340"/>
        <w:jc w:val="center"/>
        <w:rPr>
          <w:sz w:val="26"/>
          <w:szCs w:val="26"/>
        </w:rPr>
      </w:pPr>
      <w:proofErr w:type="gramStart"/>
      <w:r w:rsidRPr="0086539B">
        <w:rPr>
          <w:sz w:val="26"/>
          <w:szCs w:val="26"/>
        </w:rPr>
        <w:t>(указывается наниматель, либо арендатор, либо собственник жилого помещ</w:t>
      </w:r>
      <w:r w:rsidRPr="0086539B">
        <w:rPr>
          <w:sz w:val="26"/>
          <w:szCs w:val="26"/>
        </w:rPr>
        <w:t>е</w:t>
      </w:r>
      <w:r w:rsidRPr="0086539B">
        <w:rPr>
          <w:sz w:val="26"/>
          <w:szCs w:val="26"/>
        </w:rPr>
        <w:t>ния, либо собственники</w:t>
      </w:r>
      <w:proofErr w:type="gramEnd"/>
    </w:p>
    <w:p w:rsidR="00E95960" w:rsidRPr="0086539B" w:rsidRDefault="00E95960" w:rsidP="00E95960">
      <w:pPr>
        <w:spacing w:line="240" w:lineRule="exact"/>
        <w:rPr>
          <w:sz w:val="26"/>
          <w:szCs w:val="26"/>
        </w:rPr>
      </w:pPr>
    </w:p>
    <w:p w:rsidR="00E95960" w:rsidRPr="0086539B" w:rsidRDefault="00E95960" w:rsidP="00E95960">
      <w:pPr>
        <w:pBdr>
          <w:top w:val="single" w:sz="4" w:space="1" w:color="auto"/>
        </w:pBdr>
        <w:spacing w:line="240" w:lineRule="exact"/>
        <w:jc w:val="center"/>
        <w:rPr>
          <w:sz w:val="26"/>
          <w:szCs w:val="26"/>
        </w:rPr>
      </w:pPr>
      <w:r w:rsidRPr="0086539B">
        <w:rPr>
          <w:sz w:val="26"/>
          <w:szCs w:val="26"/>
        </w:rPr>
        <w:t>жилого помещения, находящегося в общей собственности двух и более лиц, в сл</w:t>
      </w:r>
      <w:r w:rsidRPr="0086539B">
        <w:rPr>
          <w:sz w:val="26"/>
          <w:szCs w:val="26"/>
        </w:rPr>
        <w:t>у</w:t>
      </w:r>
      <w:r w:rsidRPr="0086539B">
        <w:rPr>
          <w:sz w:val="26"/>
          <w:szCs w:val="26"/>
        </w:rPr>
        <w:t>чае, если ни один</w:t>
      </w:r>
    </w:p>
    <w:p w:rsidR="00E95960" w:rsidRPr="0086539B" w:rsidRDefault="00E95960" w:rsidP="00E95960">
      <w:pPr>
        <w:spacing w:line="240" w:lineRule="exact"/>
        <w:rPr>
          <w:sz w:val="26"/>
          <w:szCs w:val="26"/>
        </w:rPr>
      </w:pPr>
    </w:p>
    <w:p w:rsidR="00E95960" w:rsidRPr="0086539B" w:rsidRDefault="00E95960" w:rsidP="00E95960">
      <w:pPr>
        <w:pBdr>
          <w:top w:val="single" w:sz="4" w:space="1" w:color="auto"/>
        </w:pBdr>
        <w:spacing w:line="240" w:lineRule="exact"/>
        <w:jc w:val="center"/>
        <w:rPr>
          <w:sz w:val="26"/>
          <w:szCs w:val="26"/>
        </w:rPr>
      </w:pPr>
      <w:r w:rsidRPr="0086539B">
        <w:rPr>
          <w:sz w:val="26"/>
          <w:szCs w:val="26"/>
        </w:rPr>
        <w:t xml:space="preserve">из собственников либо иных лиц не </w:t>
      </w:r>
      <w:proofErr w:type="gramStart"/>
      <w:r w:rsidRPr="0086539B">
        <w:rPr>
          <w:sz w:val="26"/>
          <w:szCs w:val="26"/>
        </w:rPr>
        <w:t>уполномочен</w:t>
      </w:r>
      <w:proofErr w:type="gramEnd"/>
      <w:r w:rsidRPr="0086539B">
        <w:rPr>
          <w:sz w:val="26"/>
          <w:szCs w:val="26"/>
        </w:rPr>
        <w:t xml:space="preserve"> в установленном порядке пре</w:t>
      </w:r>
      <w:r w:rsidRPr="0086539B">
        <w:rPr>
          <w:sz w:val="26"/>
          <w:szCs w:val="26"/>
        </w:rPr>
        <w:t>д</w:t>
      </w:r>
      <w:r w:rsidRPr="0086539B">
        <w:rPr>
          <w:sz w:val="26"/>
          <w:szCs w:val="26"/>
        </w:rPr>
        <w:t>ставлять их интересы)</w:t>
      </w:r>
    </w:p>
    <w:p w:rsidR="00E95960" w:rsidRPr="0086539B" w:rsidRDefault="00E95960" w:rsidP="00E95960">
      <w:pPr>
        <w:spacing w:line="240" w:lineRule="exact"/>
        <w:rPr>
          <w:sz w:val="26"/>
          <w:szCs w:val="26"/>
        </w:rPr>
      </w:pPr>
    </w:p>
    <w:p w:rsidR="00E95960" w:rsidRPr="0086539B" w:rsidRDefault="00E95960" w:rsidP="00E95960">
      <w:pPr>
        <w:spacing w:before="240" w:line="240" w:lineRule="exact"/>
        <w:ind w:left="1276" w:hanging="1276"/>
        <w:jc w:val="both"/>
        <w:rPr>
          <w:sz w:val="26"/>
          <w:szCs w:val="26"/>
        </w:rPr>
      </w:pPr>
      <w:r w:rsidRPr="0086539B">
        <w:rPr>
          <w:sz w:val="26"/>
          <w:szCs w:val="26"/>
          <w:u w:val="single"/>
        </w:rPr>
        <w:t>Примечание.</w:t>
      </w:r>
      <w:r w:rsidRPr="0086539B">
        <w:rPr>
          <w:sz w:val="26"/>
          <w:szCs w:val="26"/>
        </w:rPr>
        <w:tab/>
      </w:r>
      <w:proofErr w:type="gramStart"/>
      <w:r w:rsidRPr="0086539B">
        <w:rPr>
          <w:sz w:val="26"/>
          <w:szCs w:val="26"/>
        </w:rPr>
        <w:t>Для физических лиц указываются: фамилия, имя, отчество, ре</w:t>
      </w:r>
      <w:r w:rsidRPr="0086539B">
        <w:rPr>
          <w:sz w:val="26"/>
          <w:szCs w:val="26"/>
        </w:rPr>
        <w:t>к</w:t>
      </w:r>
      <w:r w:rsidRPr="0086539B">
        <w:rPr>
          <w:sz w:val="26"/>
          <w:szCs w:val="26"/>
        </w:rPr>
        <w:t>визиты документа, удостоверяющего личность (серия, номер, кем и когда выдан), место жительства, номер телефона; для представителя ф</w:t>
      </w:r>
      <w:r w:rsidRPr="0086539B">
        <w:rPr>
          <w:sz w:val="26"/>
          <w:szCs w:val="26"/>
        </w:rPr>
        <w:t>и</w:t>
      </w:r>
      <w:r w:rsidRPr="0086539B">
        <w:rPr>
          <w:sz w:val="26"/>
          <w:szCs w:val="26"/>
        </w:rPr>
        <w:t>зического лица указываются: фамилия, имя, отчество представителя, реквизиты доверенности, которая прилагается к заявлению.</w:t>
      </w:r>
      <w:proofErr w:type="gramEnd"/>
    </w:p>
    <w:p w:rsidR="00E95960" w:rsidRPr="0086539B" w:rsidRDefault="00E95960" w:rsidP="00E95960">
      <w:pPr>
        <w:spacing w:line="240" w:lineRule="exact"/>
        <w:ind w:left="1276"/>
        <w:jc w:val="both"/>
        <w:rPr>
          <w:sz w:val="26"/>
          <w:szCs w:val="26"/>
        </w:rPr>
      </w:pPr>
      <w:r w:rsidRPr="0086539B">
        <w:rPr>
          <w:sz w:val="26"/>
          <w:szCs w:val="26"/>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w:t>
      </w:r>
      <w:r w:rsidRPr="0086539B">
        <w:rPr>
          <w:sz w:val="26"/>
          <w:szCs w:val="26"/>
        </w:rPr>
        <w:t>е</w:t>
      </w:r>
      <w:r w:rsidRPr="0086539B">
        <w:rPr>
          <w:sz w:val="26"/>
          <w:szCs w:val="26"/>
        </w:rPr>
        <w:t>ского лица, с указанием реквизитов документа, удостоверяющего эти правомочия и прилагаемого к заявлению.</w:t>
      </w:r>
    </w:p>
    <w:p w:rsidR="00E95960" w:rsidRPr="0086539B" w:rsidRDefault="00E95960" w:rsidP="00E95960">
      <w:pPr>
        <w:spacing w:before="360" w:line="240" w:lineRule="exact"/>
        <w:rPr>
          <w:sz w:val="26"/>
          <w:szCs w:val="26"/>
        </w:rPr>
      </w:pPr>
      <w:r w:rsidRPr="0086539B">
        <w:rPr>
          <w:sz w:val="26"/>
          <w:szCs w:val="26"/>
        </w:rPr>
        <w:t xml:space="preserve">Место нахождения жилого помещения:  </w:t>
      </w:r>
    </w:p>
    <w:p w:rsidR="00E95960" w:rsidRPr="0086539B" w:rsidRDefault="00E95960" w:rsidP="00E95960">
      <w:pPr>
        <w:pBdr>
          <w:top w:val="single" w:sz="4" w:space="1" w:color="auto"/>
        </w:pBdr>
        <w:spacing w:line="240" w:lineRule="exact"/>
        <w:ind w:left="4139"/>
        <w:jc w:val="center"/>
        <w:rPr>
          <w:sz w:val="26"/>
          <w:szCs w:val="26"/>
        </w:rPr>
      </w:pPr>
      <w:proofErr w:type="gramStart"/>
      <w:r w:rsidRPr="0086539B">
        <w:rPr>
          <w:sz w:val="26"/>
          <w:szCs w:val="26"/>
        </w:rPr>
        <w:t>(указывается полный адрес: субъект Росси</w:t>
      </w:r>
      <w:r w:rsidRPr="0086539B">
        <w:rPr>
          <w:sz w:val="26"/>
          <w:szCs w:val="26"/>
        </w:rPr>
        <w:t>й</w:t>
      </w:r>
      <w:r w:rsidRPr="0086539B">
        <w:rPr>
          <w:sz w:val="26"/>
          <w:szCs w:val="26"/>
        </w:rPr>
        <w:t>ской Федерации,</w:t>
      </w:r>
      <w:proofErr w:type="gramEnd"/>
    </w:p>
    <w:p w:rsidR="00E95960" w:rsidRPr="0086539B" w:rsidRDefault="00E95960" w:rsidP="00E95960">
      <w:pPr>
        <w:spacing w:line="240" w:lineRule="exact"/>
        <w:rPr>
          <w:sz w:val="26"/>
          <w:szCs w:val="26"/>
        </w:rPr>
      </w:pPr>
    </w:p>
    <w:p w:rsidR="00E95960" w:rsidRPr="0086539B" w:rsidRDefault="00E95960" w:rsidP="00E95960">
      <w:pPr>
        <w:pBdr>
          <w:top w:val="single" w:sz="4" w:space="1" w:color="auto"/>
        </w:pBdr>
        <w:spacing w:line="240" w:lineRule="exact"/>
        <w:jc w:val="center"/>
        <w:rPr>
          <w:sz w:val="26"/>
          <w:szCs w:val="26"/>
        </w:rPr>
      </w:pPr>
      <w:r w:rsidRPr="0086539B">
        <w:rPr>
          <w:sz w:val="26"/>
          <w:szCs w:val="26"/>
        </w:rPr>
        <w:t>поселение, улица, дом, корпус, строение,</w:t>
      </w:r>
    </w:p>
    <w:p w:rsidR="00E95960" w:rsidRPr="0086539B" w:rsidRDefault="00E95960" w:rsidP="00E95960">
      <w:pPr>
        <w:spacing w:line="240" w:lineRule="exact"/>
        <w:rPr>
          <w:sz w:val="26"/>
          <w:szCs w:val="26"/>
        </w:rPr>
      </w:pPr>
    </w:p>
    <w:p w:rsidR="00E95960" w:rsidRPr="009C7DE8" w:rsidRDefault="00E95960" w:rsidP="00E95960">
      <w:pPr>
        <w:pBdr>
          <w:top w:val="single" w:sz="4" w:space="1" w:color="auto"/>
        </w:pBdr>
        <w:spacing w:line="240" w:lineRule="exact"/>
        <w:jc w:val="center"/>
        <w:rPr>
          <w:sz w:val="26"/>
          <w:szCs w:val="26"/>
        </w:rPr>
      </w:pPr>
      <w:r w:rsidRPr="0086539B">
        <w:rPr>
          <w:sz w:val="26"/>
          <w:szCs w:val="26"/>
        </w:rPr>
        <w:t>квартира (комната), подъезд, этаж)</w:t>
      </w:r>
    </w:p>
    <w:p w:rsidR="00E95960" w:rsidRPr="0086539B" w:rsidRDefault="00E95960" w:rsidP="00E95960">
      <w:pPr>
        <w:pageBreakBefore/>
        <w:spacing w:line="240" w:lineRule="exact"/>
        <w:rPr>
          <w:sz w:val="26"/>
          <w:szCs w:val="26"/>
        </w:rPr>
      </w:pPr>
      <w:r>
        <w:rPr>
          <w:sz w:val="26"/>
          <w:szCs w:val="26"/>
        </w:rPr>
        <w:lastRenderedPageBreak/>
        <w:t>С</w:t>
      </w:r>
      <w:r w:rsidRPr="0086539B">
        <w:rPr>
          <w:sz w:val="26"/>
          <w:szCs w:val="26"/>
        </w:rPr>
        <w:t>обственни</w:t>
      </w:r>
      <w:proofErr w:type="gramStart"/>
      <w:r w:rsidRPr="0086539B">
        <w:rPr>
          <w:sz w:val="26"/>
          <w:szCs w:val="26"/>
        </w:rPr>
        <w:t>к(</w:t>
      </w:r>
      <w:proofErr w:type="gramEnd"/>
      <w:r w:rsidRPr="0086539B">
        <w:rPr>
          <w:sz w:val="26"/>
          <w:szCs w:val="26"/>
        </w:rPr>
        <w:t xml:space="preserve">и) жилого помещения:  </w:t>
      </w:r>
    </w:p>
    <w:p w:rsidR="00E95960" w:rsidRPr="0086539B" w:rsidRDefault="00E95960" w:rsidP="00E95960">
      <w:pPr>
        <w:pBdr>
          <w:top w:val="single" w:sz="4" w:space="1" w:color="auto"/>
        </w:pBdr>
        <w:spacing w:line="240" w:lineRule="exact"/>
        <w:rPr>
          <w:sz w:val="26"/>
          <w:szCs w:val="26"/>
        </w:rPr>
      </w:pPr>
    </w:p>
    <w:p w:rsidR="00E95960" w:rsidRPr="0086539B" w:rsidRDefault="00E95960" w:rsidP="00E95960">
      <w:pPr>
        <w:spacing w:line="240" w:lineRule="exact"/>
        <w:ind w:firstLine="567"/>
        <w:rPr>
          <w:sz w:val="26"/>
          <w:szCs w:val="26"/>
        </w:rPr>
      </w:pPr>
      <w:r w:rsidRPr="0086539B">
        <w:rPr>
          <w:sz w:val="26"/>
          <w:szCs w:val="26"/>
        </w:rPr>
        <w:t xml:space="preserve">Прошу разрешить  </w:t>
      </w:r>
    </w:p>
    <w:p w:rsidR="00E95960" w:rsidRPr="0086539B" w:rsidRDefault="00E95960" w:rsidP="00E95960">
      <w:pPr>
        <w:pBdr>
          <w:top w:val="single" w:sz="4" w:space="1" w:color="auto"/>
        </w:pBdr>
        <w:spacing w:line="240" w:lineRule="exact"/>
        <w:jc w:val="center"/>
        <w:rPr>
          <w:sz w:val="26"/>
          <w:szCs w:val="26"/>
        </w:rPr>
      </w:pPr>
      <w:r w:rsidRPr="0086539B">
        <w:rPr>
          <w:sz w:val="26"/>
          <w:szCs w:val="26"/>
        </w:rPr>
        <w:t>(переустройство, перепланировку, переустройство и перепланировку –</w:t>
      </w:r>
      <w:r w:rsidRPr="0086539B">
        <w:rPr>
          <w:sz w:val="26"/>
          <w:szCs w:val="26"/>
        </w:rPr>
        <w:br/>
        <w:t>нужное указать)</w:t>
      </w:r>
    </w:p>
    <w:p w:rsidR="00E95960" w:rsidRPr="0086539B" w:rsidRDefault="00E95960" w:rsidP="00E95960">
      <w:pPr>
        <w:spacing w:line="240" w:lineRule="exact"/>
        <w:rPr>
          <w:sz w:val="26"/>
          <w:szCs w:val="26"/>
        </w:rPr>
      </w:pPr>
      <w:r w:rsidRPr="0086539B">
        <w:rPr>
          <w:sz w:val="26"/>
          <w:szCs w:val="26"/>
        </w:rPr>
        <w:t xml:space="preserve">жилого помещения, занимаемого на основании  </w:t>
      </w:r>
    </w:p>
    <w:p w:rsidR="00E95960" w:rsidRPr="0086539B" w:rsidRDefault="00E95960" w:rsidP="00E95960">
      <w:pPr>
        <w:pBdr>
          <w:top w:val="single" w:sz="4" w:space="1" w:color="auto"/>
        </w:pBdr>
        <w:spacing w:line="240" w:lineRule="exact"/>
        <w:jc w:val="center"/>
        <w:rPr>
          <w:sz w:val="26"/>
          <w:szCs w:val="26"/>
        </w:rPr>
      </w:pPr>
      <w:proofErr w:type="gramStart"/>
      <w:r w:rsidRPr="0086539B">
        <w:rPr>
          <w:sz w:val="26"/>
          <w:szCs w:val="26"/>
        </w:rPr>
        <w:t>(права собственности, договора найма,</w:t>
      </w:r>
      <w:proofErr w:type="gramEnd"/>
    </w:p>
    <w:p w:rsidR="00E95960" w:rsidRPr="0086539B" w:rsidRDefault="00E95960" w:rsidP="00E95960">
      <w:pPr>
        <w:tabs>
          <w:tab w:val="left" w:pos="9837"/>
        </w:tabs>
        <w:spacing w:line="240" w:lineRule="exact"/>
        <w:rPr>
          <w:sz w:val="26"/>
          <w:szCs w:val="26"/>
        </w:rPr>
      </w:pPr>
      <w:r w:rsidRPr="0086539B">
        <w:rPr>
          <w:sz w:val="26"/>
          <w:szCs w:val="26"/>
        </w:rPr>
        <w:tab/>
        <w:t>,</w:t>
      </w:r>
    </w:p>
    <w:p w:rsidR="00E95960" w:rsidRPr="0086539B" w:rsidRDefault="00E95960" w:rsidP="00E95960">
      <w:pPr>
        <w:pBdr>
          <w:top w:val="single" w:sz="4" w:space="1" w:color="auto"/>
        </w:pBdr>
        <w:spacing w:line="240" w:lineRule="exact"/>
        <w:ind w:right="113"/>
        <w:jc w:val="center"/>
        <w:rPr>
          <w:sz w:val="26"/>
          <w:szCs w:val="26"/>
        </w:rPr>
      </w:pPr>
      <w:r w:rsidRPr="0086539B">
        <w:rPr>
          <w:sz w:val="26"/>
          <w:szCs w:val="26"/>
        </w:rPr>
        <w:t xml:space="preserve">договора аренды – </w:t>
      </w:r>
      <w:proofErr w:type="gramStart"/>
      <w:r w:rsidRPr="0086539B">
        <w:rPr>
          <w:sz w:val="26"/>
          <w:szCs w:val="26"/>
        </w:rPr>
        <w:t>нужное</w:t>
      </w:r>
      <w:proofErr w:type="gramEnd"/>
      <w:r w:rsidRPr="0086539B">
        <w:rPr>
          <w:sz w:val="26"/>
          <w:szCs w:val="26"/>
        </w:rPr>
        <w:t xml:space="preserve"> указать)</w:t>
      </w:r>
    </w:p>
    <w:p w:rsidR="00E95960" w:rsidRPr="0086539B" w:rsidRDefault="00E95960" w:rsidP="00E95960">
      <w:pPr>
        <w:spacing w:line="240" w:lineRule="exact"/>
        <w:jc w:val="both"/>
        <w:rPr>
          <w:sz w:val="26"/>
          <w:szCs w:val="26"/>
        </w:rPr>
      </w:pPr>
      <w:r w:rsidRPr="0086539B">
        <w:rPr>
          <w:sz w:val="26"/>
          <w:szCs w:val="26"/>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472"/>
        <w:gridCol w:w="525"/>
        <w:gridCol w:w="262"/>
        <w:gridCol w:w="1785"/>
        <w:gridCol w:w="497"/>
        <w:gridCol w:w="262"/>
        <w:gridCol w:w="393"/>
        <w:gridCol w:w="1474"/>
        <w:gridCol w:w="52"/>
        <w:gridCol w:w="473"/>
        <w:gridCol w:w="262"/>
        <w:gridCol w:w="788"/>
        <w:gridCol w:w="444"/>
        <w:gridCol w:w="553"/>
        <w:gridCol w:w="497"/>
        <w:gridCol w:w="262"/>
        <w:gridCol w:w="212"/>
        <w:gridCol w:w="181"/>
      </w:tblGrid>
      <w:tr w:rsidR="00E95960" w:rsidRPr="0086539B" w:rsidTr="006842FF">
        <w:trPr>
          <w:trHeight w:val="263"/>
        </w:trPr>
        <w:tc>
          <w:tcPr>
            <w:tcW w:w="5670" w:type="dxa"/>
            <w:gridSpan w:val="8"/>
            <w:tcBorders>
              <w:top w:val="nil"/>
              <w:left w:val="nil"/>
              <w:bottom w:val="nil"/>
              <w:right w:val="nil"/>
            </w:tcBorders>
            <w:vAlign w:val="bottom"/>
          </w:tcPr>
          <w:p w:rsidR="00E95960" w:rsidRPr="0086539B" w:rsidRDefault="00E95960" w:rsidP="006842FF">
            <w:pPr>
              <w:spacing w:line="240" w:lineRule="exact"/>
              <w:ind w:firstLine="567"/>
              <w:rPr>
                <w:sz w:val="26"/>
                <w:szCs w:val="26"/>
              </w:rPr>
            </w:pPr>
            <w:r w:rsidRPr="0086539B">
              <w:rPr>
                <w:sz w:val="26"/>
                <w:szCs w:val="26"/>
              </w:rPr>
              <w:t xml:space="preserve">Срок производства ремонтно-строительных работ </w:t>
            </w:r>
            <w:proofErr w:type="gramStart"/>
            <w:r w:rsidRPr="0086539B">
              <w:rPr>
                <w:sz w:val="26"/>
                <w:szCs w:val="26"/>
              </w:rPr>
              <w:t>с</w:t>
            </w:r>
            <w:proofErr w:type="gramEnd"/>
            <w:r w:rsidRPr="0086539B">
              <w:rPr>
                <w:sz w:val="26"/>
                <w:szCs w:val="26"/>
              </w:rPr>
              <w:t xml:space="preserve"> “</w:t>
            </w:r>
          </w:p>
        </w:tc>
        <w:tc>
          <w:tcPr>
            <w:tcW w:w="525" w:type="dxa"/>
            <w:gridSpan w:val="2"/>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262" w:type="dxa"/>
            <w:tcBorders>
              <w:top w:val="nil"/>
              <w:left w:val="nil"/>
              <w:bottom w:val="nil"/>
              <w:right w:val="nil"/>
            </w:tcBorders>
            <w:vAlign w:val="bottom"/>
          </w:tcPr>
          <w:p w:rsidR="00E95960" w:rsidRPr="0086539B" w:rsidRDefault="00E95960" w:rsidP="006842FF">
            <w:pPr>
              <w:spacing w:line="240" w:lineRule="exact"/>
              <w:rPr>
                <w:sz w:val="26"/>
                <w:szCs w:val="26"/>
              </w:rPr>
            </w:pPr>
            <w:r w:rsidRPr="0086539B">
              <w:rPr>
                <w:sz w:val="26"/>
                <w:szCs w:val="26"/>
              </w:rPr>
              <w:t>”</w:t>
            </w:r>
          </w:p>
        </w:tc>
        <w:tc>
          <w:tcPr>
            <w:tcW w:w="1785" w:type="dxa"/>
            <w:gridSpan w:val="3"/>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497" w:type="dxa"/>
            <w:tcBorders>
              <w:top w:val="nil"/>
              <w:left w:val="nil"/>
              <w:bottom w:val="nil"/>
              <w:right w:val="nil"/>
            </w:tcBorders>
            <w:vAlign w:val="bottom"/>
          </w:tcPr>
          <w:p w:rsidR="00E95960" w:rsidRPr="0086539B" w:rsidRDefault="00E95960" w:rsidP="006842FF">
            <w:pPr>
              <w:spacing w:line="240" w:lineRule="exact"/>
              <w:jc w:val="right"/>
              <w:rPr>
                <w:sz w:val="26"/>
                <w:szCs w:val="26"/>
              </w:rPr>
            </w:pPr>
            <w:r w:rsidRPr="0086539B">
              <w:rPr>
                <w:sz w:val="26"/>
                <w:szCs w:val="26"/>
              </w:rPr>
              <w:t>200</w:t>
            </w:r>
          </w:p>
        </w:tc>
        <w:tc>
          <w:tcPr>
            <w:tcW w:w="262" w:type="dxa"/>
            <w:tcBorders>
              <w:top w:val="nil"/>
              <w:left w:val="nil"/>
              <w:bottom w:val="single" w:sz="4" w:space="0" w:color="auto"/>
              <w:right w:val="nil"/>
            </w:tcBorders>
            <w:vAlign w:val="bottom"/>
          </w:tcPr>
          <w:p w:rsidR="00E95960" w:rsidRPr="0086539B" w:rsidRDefault="00E95960" w:rsidP="006842FF">
            <w:pPr>
              <w:spacing w:line="240" w:lineRule="exact"/>
              <w:rPr>
                <w:sz w:val="26"/>
                <w:szCs w:val="26"/>
              </w:rPr>
            </w:pPr>
          </w:p>
        </w:tc>
        <w:tc>
          <w:tcPr>
            <w:tcW w:w="393" w:type="dxa"/>
            <w:gridSpan w:val="2"/>
            <w:tcBorders>
              <w:top w:val="nil"/>
              <w:left w:val="nil"/>
              <w:bottom w:val="nil"/>
              <w:right w:val="nil"/>
            </w:tcBorders>
            <w:vAlign w:val="bottom"/>
          </w:tcPr>
          <w:p w:rsidR="00E95960" w:rsidRPr="0086539B" w:rsidRDefault="00E95960" w:rsidP="006842FF">
            <w:pPr>
              <w:spacing w:line="240" w:lineRule="exact"/>
              <w:ind w:left="57"/>
              <w:rPr>
                <w:sz w:val="26"/>
                <w:szCs w:val="26"/>
              </w:rPr>
            </w:pPr>
            <w:proofErr w:type="gramStart"/>
            <w:r w:rsidRPr="0086539B">
              <w:rPr>
                <w:sz w:val="26"/>
                <w:szCs w:val="26"/>
              </w:rPr>
              <w:t>г</w:t>
            </w:r>
            <w:proofErr w:type="gramEnd"/>
            <w:r w:rsidRPr="0086539B">
              <w:rPr>
                <w:sz w:val="26"/>
                <w:szCs w:val="26"/>
              </w:rPr>
              <w:t>.</w:t>
            </w:r>
          </w:p>
        </w:tc>
      </w:tr>
      <w:tr w:rsidR="00E95960" w:rsidRPr="0086539B" w:rsidTr="006842FF">
        <w:trPr>
          <w:gridAfter w:val="11"/>
          <w:wAfter w:w="5198" w:type="dxa"/>
          <w:trHeight w:val="263"/>
        </w:trPr>
        <w:tc>
          <w:tcPr>
            <w:tcW w:w="472" w:type="dxa"/>
            <w:tcBorders>
              <w:top w:val="nil"/>
              <w:left w:val="nil"/>
              <w:bottom w:val="nil"/>
              <w:right w:val="nil"/>
            </w:tcBorders>
            <w:vAlign w:val="bottom"/>
          </w:tcPr>
          <w:p w:rsidR="00E95960" w:rsidRPr="0086539B" w:rsidRDefault="00E95960" w:rsidP="006842FF">
            <w:pPr>
              <w:spacing w:line="240" w:lineRule="exact"/>
              <w:rPr>
                <w:sz w:val="26"/>
                <w:szCs w:val="26"/>
              </w:rPr>
            </w:pPr>
            <w:r w:rsidRPr="0086539B">
              <w:rPr>
                <w:sz w:val="26"/>
                <w:szCs w:val="26"/>
              </w:rPr>
              <w:t>по “</w:t>
            </w:r>
          </w:p>
        </w:tc>
        <w:tc>
          <w:tcPr>
            <w:tcW w:w="525"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262" w:type="dxa"/>
            <w:tcBorders>
              <w:top w:val="nil"/>
              <w:left w:val="nil"/>
              <w:bottom w:val="nil"/>
              <w:right w:val="nil"/>
            </w:tcBorders>
            <w:vAlign w:val="bottom"/>
          </w:tcPr>
          <w:p w:rsidR="00E95960" w:rsidRPr="0086539B" w:rsidRDefault="00E95960" w:rsidP="006842FF">
            <w:pPr>
              <w:spacing w:line="240" w:lineRule="exact"/>
              <w:rPr>
                <w:sz w:val="26"/>
                <w:szCs w:val="26"/>
              </w:rPr>
            </w:pPr>
            <w:r w:rsidRPr="0086539B">
              <w:rPr>
                <w:sz w:val="26"/>
                <w:szCs w:val="26"/>
              </w:rPr>
              <w:t>”</w:t>
            </w:r>
          </w:p>
        </w:tc>
        <w:tc>
          <w:tcPr>
            <w:tcW w:w="1785"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497" w:type="dxa"/>
            <w:tcBorders>
              <w:top w:val="nil"/>
              <w:left w:val="nil"/>
              <w:bottom w:val="nil"/>
              <w:right w:val="nil"/>
            </w:tcBorders>
            <w:vAlign w:val="bottom"/>
          </w:tcPr>
          <w:p w:rsidR="00E95960" w:rsidRPr="0086539B" w:rsidRDefault="00E95960" w:rsidP="006842FF">
            <w:pPr>
              <w:spacing w:line="240" w:lineRule="exact"/>
              <w:jc w:val="right"/>
              <w:rPr>
                <w:sz w:val="26"/>
                <w:szCs w:val="26"/>
              </w:rPr>
            </w:pPr>
            <w:r w:rsidRPr="0086539B">
              <w:rPr>
                <w:sz w:val="26"/>
                <w:szCs w:val="26"/>
              </w:rPr>
              <w:t>200</w:t>
            </w:r>
          </w:p>
        </w:tc>
        <w:tc>
          <w:tcPr>
            <w:tcW w:w="262" w:type="dxa"/>
            <w:tcBorders>
              <w:top w:val="nil"/>
              <w:left w:val="nil"/>
              <w:bottom w:val="single" w:sz="4" w:space="0" w:color="auto"/>
              <w:right w:val="nil"/>
            </w:tcBorders>
            <w:vAlign w:val="bottom"/>
          </w:tcPr>
          <w:p w:rsidR="00E95960" w:rsidRPr="0086539B" w:rsidRDefault="00E95960" w:rsidP="006842FF">
            <w:pPr>
              <w:spacing w:line="240" w:lineRule="exact"/>
              <w:rPr>
                <w:sz w:val="26"/>
                <w:szCs w:val="26"/>
              </w:rPr>
            </w:pPr>
          </w:p>
        </w:tc>
        <w:tc>
          <w:tcPr>
            <w:tcW w:w="393" w:type="dxa"/>
            <w:tcBorders>
              <w:top w:val="nil"/>
              <w:left w:val="nil"/>
              <w:bottom w:val="nil"/>
              <w:right w:val="nil"/>
            </w:tcBorders>
            <w:vAlign w:val="bottom"/>
          </w:tcPr>
          <w:p w:rsidR="00E95960" w:rsidRPr="0086539B" w:rsidRDefault="00E95960" w:rsidP="006842FF">
            <w:pPr>
              <w:spacing w:line="240" w:lineRule="exact"/>
              <w:ind w:left="57"/>
              <w:rPr>
                <w:sz w:val="26"/>
                <w:szCs w:val="26"/>
              </w:rPr>
            </w:pPr>
            <w:proofErr w:type="gramStart"/>
            <w:r w:rsidRPr="0086539B">
              <w:rPr>
                <w:sz w:val="26"/>
                <w:szCs w:val="26"/>
              </w:rPr>
              <w:t>г</w:t>
            </w:r>
            <w:proofErr w:type="gramEnd"/>
            <w:r w:rsidRPr="0086539B">
              <w:rPr>
                <w:sz w:val="26"/>
                <w:szCs w:val="26"/>
              </w:rPr>
              <w:t>.</w:t>
            </w:r>
          </w:p>
        </w:tc>
      </w:tr>
      <w:tr w:rsidR="00E95960" w:rsidRPr="0086539B" w:rsidTr="006842FF">
        <w:trPr>
          <w:gridAfter w:val="1"/>
          <w:wAfter w:w="181" w:type="dxa"/>
          <w:trHeight w:val="263"/>
        </w:trPr>
        <w:tc>
          <w:tcPr>
            <w:tcW w:w="5722" w:type="dxa"/>
            <w:gridSpan w:val="9"/>
            <w:tcBorders>
              <w:top w:val="nil"/>
              <w:left w:val="nil"/>
              <w:bottom w:val="nil"/>
              <w:right w:val="nil"/>
            </w:tcBorders>
            <w:vAlign w:val="bottom"/>
          </w:tcPr>
          <w:p w:rsidR="00E95960" w:rsidRDefault="00E95960" w:rsidP="006842FF">
            <w:pPr>
              <w:spacing w:line="240" w:lineRule="exact"/>
              <w:ind w:firstLine="567"/>
              <w:rPr>
                <w:sz w:val="26"/>
                <w:szCs w:val="26"/>
              </w:rPr>
            </w:pPr>
          </w:p>
          <w:p w:rsidR="00E95960" w:rsidRPr="0086539B" w:rsidRDefault="00E95960" w:rsidP="006842FF">
            <w:pPr>
              <w:spacing w:line="240" w:lineRule="exact"/>
              <w:ind w:firstLine="567"/>
              <w:rPr>
                <w:sz w:val="26"/>
                <w:szCs w:val="26"/>
              </w:rPr>
            </w:pPr>
            <w:r w:rsidRPr="0086539B">
              <w:rPr>
                <w:sz w:val="26"/>
                <w:szCs w:val="26"/>
              </w:rPr>
              <w:t xml:space="preserve">Режим производства ремонтно-строительных работ </w:t>
            </w:r>
            <w:proofErr w:type="gramStart"/>
            <w:r w:rsidRPr="0086539B">
              <w:rPr>
                <w:sz w:val="26"/>
                <w:szCs w:val="26"/>
              </w:rPr>
              <w:t>с</w:t>
            </w:r>
            <w:proofErr w:type="gramEnd"/>
          </w:p>
        </w:tc>
        <w:tc>
          <w:tcPr>
            <w:tcW w:w="1523" w:type="dxa"/>
            <w:gridSpan w:val="3"/>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444" w:type="dxa"/>
            <w:tcBorders>
              <w:top w:val="nil"/>
              <w:left w:val="nil"/>
              <w:bottom w:val="nil"/>
              <w:right w:val="nil"/>
            </w:tcBorders>
            <w:vAlign w:val="bottom"/>
          </w:tcPr>
          <w:p w:rsidR="00E95960" w:rsidRPr="0086539B" w:rsidRDefault="00E95960" w:rsidP="006842FF">
            <w:pPr>
              <w:spacing w:line="240" w:lineRule="exact"/>
              <w:jc w:val="center"/>
              <w:rPr>
                <w:sz w:val="26"/>
                <w:szCs w:val="26"/>
              </w:rPr>
            </w:pPr>
            <w:r w:rsidRPr="0086539B">
              <w:rPr>
                <w:sz w:val="26"/>
                <w:szCs w:val="26"/>
              </w:rPr>
              <w:t>по</w:t>
            </w:r>
          </w:p>
        </w:tc>
        <w:tc>
          <w:tcPr>
            <w:tcW w:w="1524" w:type="dxa"/>
            <w:gridSpan w:val="4"/>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r>
    </w:tbl>
    <w:p w:rsidR="00E95960" w:rsidRPr="0086539B" w:rsidRDefault="00E95960" w:rsidP="00E95960">
      <w:pPr>
        <w:tabs>
          <w:tab w:val="center" w:pos="2127"/>
          <w:tab w:val="left" w:pos="3544"/>
        </w:tabs>
        <w:spacing w:line="240" w:lineRule="exact"/>
        <w:rPr>
          <w:sz w:val="26"/>
          <w:szCs w:val="26"/>
        </w:rPr>
      </w:pPr>
      <w:r w:rsidRPr="0086539B">
        <w:rPr>
          <w:sz w:val="26"/>
          <w:szCs w:val="26"/>
        </w:rPr>
        <w:t xml:space="preserve">часов в  </w:t>
      </w:r>
      <w:r w:rsidRPr="0086539B">
        <w:rPr>
          <w:sz w:val="26"/>
          <w:szCs w:val="26"/>
        </w:rPr>
        <w:tab/>
      </w:r>
      <w:r w:rsidRPr="0086539B">
        <w:rPr>
          <w:sz w:val="26"/>
          <w:szCs w:val="26"/>
        </w:rPr>
        <w:tab/>
        <w:t>дни.</w:t>
      </w:r>
    </w:p>
    <w:p w:rsidR="00E95960" w:rsidRPr="0086539B" w:rsidRDefault="00E95960" w:rsidP="00E95960">
      <w:pPr>
        <w:pBdr>
          <w:top w:val="single" w:sz="4" w:space="1" w:color="auto"/>
        </w:pBdr>
        <w:spacing w:line="240" w:lineRule="exact"/>
        <w:ind w:left="851" w:right="6519"/>
        <w:rPr>
          <w:sz w:val="26"/>
          <w:szCs w:val="26"/>
        </w:rPr>
      </w:pPr>
    </w:p>
    <w:p w:rsidR="00E95960" w:rsidRPr="0086539B" w:rsidRDefault="00E95960" w:rsidP="00E95960">
      <w:pPr>
        <w:spacing w:line="240" w:lineRule="exact"/>
        <w:ind w:firstLine="567"/>
        <w:jc w:val="both"/>
        <w:rPr>
          <w:sz w:val="26"/>
          <w:szCs w:val="26"/>
        </w:rPr>
      </w:pPr>
      <w:r w:rsidRPr="0086539B">
        <w:rPr>
          <w:sz w:val="26"/>
          <w:szCs w:val="26"/>
        </w:rPr>
        <w:t>Обязуюсь:</w:t>
      </w:r>
    </w:p>
    <w:p w:rsidR="00E95960" w:rsidRPr="0086539B" w:rsidRDefault="00E95960" w:rsidP="00E95960">
      <w:pPr>
        <w:spacing w:line="240" w:lineRule="exact"/>
        <w:ind w:firstLine="567"/>
        <w:jc w:val="both"/>
        <w:rPr>
          <w:sz w:val="26"/>
          <w:szCs w:val="26"/>
        </w:rPr>
      </w:pPr>
      <w:r w:rsidRPr="0086539B">
        <w:rPr>
          <w:sz w:val="26"/>
          <w:szCs w:val="26"/>
        </w:rPr>
        <w:t>осуществить ремонтно-строительные работы в соответствии с проектом (пр</w:t>
      </w:r>
      <w:r w:rsidRPr="0086539B">
        <w:rPr>
          <w:sz w:val="26"/>
          <w:szCs w:val="26"/>
        </w:rPr>
        <w:t>о</w:t>
      </w:r>
      <w:r w:rsidRPr="0086539B">
        <w:rPr>
          <w:sz w:val="26"/>
          <w:szCs w:val="26"/>
        </w:rPr>
        <w:t>ектной документацией);</w:t>
      </w:r>
    </w:p>
    <w:p w:rsidR="00E95960" w:rsidRPr="0086539B" w:rsidRDefault="00E95960" w:rsidP="00E95960">
      <w:pPr>
        <w:spacing w:line="240" w:lineRule="exact"/>
        <w:ind w:firstLine="567"/>
        <w:jc w:val="both"/>
        <w:rPr>
          <w:sz w:val="26"/>
          <w:szCs w:val="26"/>
        </w:rPr>
      </w:pPr>
      <w:r w:rsidRPr="0086539B">
        <w:rPr>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w:t>
      </w:r>
      <w:r w:rsidRPr="0086539B">
        <w:rPr>
          <w:sz w:val="26"/>
          <w:szCs w:val="26"/>
        </w:rPr>
        <w:t>о</w:t>
      </w:r>
      <w:r w:rsidRPr="0086539B">
        <w:rPr>
          <w:sz w:val="26"/>
          <w:szCs w:val="26"/>
        </w:rPr>
        <w:t>вания либо уполномоченного им органа для проверки хода работ;</w:t>
      </w:r>
    </w:p>
    <w:p w:rsidR="00E95960" w:rsidRPr="0086539B" w:rsidRDefault="00E95960" w:rsidP="00E95960">
      <w:pPr>
        <w:spacing w:line="240" w:lineRule="exact"/>
        <w:ind w:firstLine="567"/>
        <w:jc w:val="both"/>
        <w:rPr>
          <w:sz w:val="26"/>
          <w:szCs w:val="26"/>
        </w:rPr>
      </w:pPr>
      <w:r w:rsidRPr="0086539B">
        <w:rPr>
          <w:sz w:val="26"/>
          <w:szCs w:val="26"/>
        </w:rPr>
        <w:t>осуществить работы в установленные сроки и с соблюдением согласованного режима проведения работ.</w:t>
      </w:r>
    </w:p>
    <w:p w:rsidR="00E95960" w:rsidRPr="0086539B" w:rsidRDefault="00E95960" w:rsidP="00E95960">
      <w:pPr>
        <w:spacing w:line="240" w:lineRule="exact"/>
        <w:ind w:firstLine="567"/>
        <w:jc w:val="both"/>
        <w:rPr>
          <w:sz w:val="26"/>
          <w:szCs w:val="26"/>
        </w:rPr>
      </w:pPr>
      <w:r w:rsidRPr="0086539B">
        <w:rPr>
          <w:sz w:val="26"/>
          <w:szCs w:val="2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6539B">
        <w:rPr>
          <w:sz w:val="26"/>
          <w:szCs w:val="26"/>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95960" w:rsidRPr="0086539B" w:rsidTr="006842FF">
        <w:tc>
          <w:tcPr>
            <w:tcW w:w="2495" w:type="dxa"/>
            <w:tcBorders>
              <w:top w:val="nil"/>
              <w:left w:val="nil"/>
              <w:bottom w:val="nil"/>
              <w:right w:val="nil"/>
            </w:tcBorders>
            <w:vAlign w:val="bottom"/>
          </w:tcPr>
          <w:p w:rsidR="00E95960" w:rsidRPr="0086539B" w:rsidRDefault="00E95960" w:rsidP="006842FF">
            <w:pPr>
              <w:spacing w:line="240" w:lineRule="exact"/>
              <w:rPr>
                <w:sz w:val="26"/>
                <w:szCs w:val="26"/>
              </w:rPr>
            </w:pPr>
            <w:r w:rsidRPr="0086539B">
              <w:rPr>
                <w:sz w:val="26"/>
                <w:szCs w:val="26"/>
              </w:rPr>
              <w:t xml:space="preserve">социального найма </w:t>
            </w:r>
            <w:proofErr w:type="gramStart"/>
            <w:r w:rsidRPr="0086539B">
              <w:rPr>
                <w:sz w:val="26"/>
                <w:szCs w:val="26"/>
              </w:rPr>
              <w:t>от</w:t>
            </w:r>
            <w:proofErr w:type="gramEnd"/>
            <w:r w:rsidRPr="0086539B">
              <w:rPr>
                <w:sz w:val="26"/>
                <w:szCs w:val="26"/>
              </w:rPr>
              <w:t xml:space="preserve"> “</w:t>
            </w:r>
          </w:p>
        </w:tc>
        <w:tc>
          <w:tcPr>
            <w:tcW w:w="510"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284" w:type="dxa"/>
            <w:tcBorders>
              <w:top w:val="nil"/>
              <w:left w:val="nil"/>
              <w:bottom w:val="nil"/>
              <w:right w:val="nil"/>
            </w:tcBorders>
            <w:vAlign w:val="bottom"/>
          </w:tcPr>
          <w:p w:rsidR="00E95960" w:rsidRPr="0086539B" w:rsidRDefault="00E95960" w:rsidP="006842FF">
            <w:pPr>
              <w:spacing w:line="240" w:lineRule="exact"/>
              <w:rPr>
                <w:sz w:val="26"/>
                <w:szCs w:val="26"/>
              </w:rPr>
            </w:pPr>
            <w:r w:rsidRPr="0086539B">
              <w:rPr>
                <w:sz w:val="26"/>
                <w:szCs w:val="26"/>
              </w:rPr>
              <w:t>”</w:t>
            </w:r>
          </w:p>
        </w:tc>
        <w:tc>
          <w:tcPr>
            <w:tcW w:w="1984"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142" w:type="dxa"/>
            <w:tcBorders>
              <w:top w:val="nil"/>
              <w:left w:val="nil"/>
              <w:bottom w:val="nil"/>
              <w:right w:val="nil"/>
            </w:tcBorders>
            <w:vAlign w:val="bottom"/>
          </w:tcPr>
          <w:p w:rsidR="00E95960" w:rsidRPr="0086539B" w:rsidRDefault="00E95960" w:rsidP="006842FF">
            <w:pPr>
              <w:spacing w:line="240" w:lineRule="exact"/>
              <w:rPr>
                <w:sz w:val="26"/>
                <w:szCs w:val="26"/>
              </w:rPr>
            </w:pPr>
          </w:p>
        </w:tc>
        <w:tc>
          <w:tcPr>
            <w:tcW w:w="850"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709" w:type="dxa"/>
            <w:tcBorders>
              <w:top w:val="nil"/>
              <w:left w:val="nil"/>
              <w:bottom w:val="nil"/>
              <w:right w:val="nil"/>
            </w:tcBorders>
            <w:vAlign w:val="bottom"/>
          </w:tcPr>
          <w:p w:rsidR="00E95960" w:rsidRPr="0086539B" w:rsidRDefault="00E95960" w:rsidP="006842FF">
            <w:pPr>
              <w:spacing w:line="240" w:lineRule="exact"/>
              <w:jc w:val="center"/>
              <w:rPr>
                <w:sz w:val="26"/>
                <w:szCs w:val="26"/>
              </w:rPr>
            </w:pPr>
            <w:proofErr w:type="gramStart"/>
            <w:r w:rsidRPr="0086539B">
              <w:rPr>
                <w:sz w:val="26"/>
                <w:szCs w:val="26"/>
              </w:rPr>
              <w:t>г</w:t>
            </w:r>
            <w:proofErr w:type="gramEnd"/>
            <w:r w:rsidRPr="0086539B">
              <w:rPr>
                <w:sz w:val="26"/>
                <w:szCs w:val="26"/>
              </w:rPr>
              <w:t>. №</w:t>
            </w:r>
          </w:p>
        </w:tc>
        <w:tc>
          <w:tcPr>
            <w:tcW w:w="1276"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142" w:type="dxa"/>
            <w:tcBorders>
              <w:top w:val="nil"/>
              <w:left w:val="nil"/>
              <w:bottom w:val="nil"/>
              <w:right w:val="nil"/>
            </w:tcBorders>
            <w:vAlign w:val="bottom"/>
          </w:tcPr>
          <w:p w:rsidR="00E95960" w:rsidRPr="0086539B" w:rsidRDefault="00E95960" w:rsidP="006842FF">
            <w:pPr>
              <w:spacing w:line="240" w:lineRule="exact"/>
              <w:rPr>
                <w:sz w:val="26"/>
                <w:szCs w:val="26"/>
              </w:rPr>
            </w:pPr>
            <w:r w:rsidRPr="0086539B">
              <w:rPr>
                <w:sz w:val="26"/>
                <w:szCs w:val="26"/>
              </w:rPr>
              <w:t>:</w:t>
            </w:r>
          </w:p>
        </w:tc>
      </w:tr>
    </w:tbl>
    <w:p w:rsidR="00E95960" w:rsidRPr="0086539B" w:rsidRDefault="00E95960" w:rsidP="00E95960">
      <w:pPr>
        <w:spacing w:after="120" w:line="240" w:lineRule="exac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2812"/>
        <w:gridCol w:w="2410"/>
        <w:gridCol w:w="1700"/>
        <w:gridCol w:w="1915"/>
      </w:tblGrid>
      <w:tr w:rsidR="00E95960" w:rsidRPr="0086539B" w:rsidTr="006842FF">
        <w:trPr>
          <w:trHeight w:val="1109"/>
        </w:trPr>
        <w:tc>
          <w:tcPr>
            <w:tcW w:w="562" w:type="dxa"/>
          </w:tcPr>
          <w:p w:rsidR="00E95960" w:rsidRPr="0086539B" w:rsidRDefault="00E95960" w:rsidP="006842FF">
            <w:pPr>
              <w:spacing w:line="240" w:lineRule="exact"/>
              <w:jc w:val="center"/>
              <w:rPr>
                <w:sz w:val="26"/>
                <w:szCs w:val="26"/>
              </w:rPr>
            </w:pPr>
            <w:r w:rsidRPr="0086539B">
              <w:rPr>
                <w:sz w:val="26"/>
                <w:szCs w:val="26"/>
              </w:rPr>
              <w:t>№</w:t>
            </w:r>
            <w:r w:rsidRPr="0086539B">
              <w:rPr>
                <w:sz w:val="26"/>
                <w:szCs w:val="26"/>
              </w:rPr>
              <w:br/>
            </w:r>
            <w:proofErr w:type="gramStart"/>
            <w:r w:rsidRPr="0086539B">
              <w:rPr>
                <w:sz w:val="26"/>
                <w:szCs w:val="26"/>
              </w:rPr>
              <w:t>п</w:t>
            </w:r>
            <w:proofErr w:type="gramEnd"/>
            <w:r w:rsidRPr="0086539B">
              <w:rPr>
                <w:sz w:val="26"/>
                <w:szCs w:val="26"/>
              </w:rPr>
              <w:t>/п</w:t>
            </w:r>
          </w:p>
        </w:tc>
        <w:tc>
          <w:tcPr>
            <w:tcW w:w="2812" w:type="dxa"/>
          </w:tcPr>
          <w:p w:rsidR="00E95960" w:rsidRPr="0086539B" w:rsidRDefault="00E95960" w:rsidP="006842FF">
            <w:pPr>
              <w:spacing w:line="240" w:lineRule="exact"/>
              <w:jc w:val="center"/>
              <w:rPr>
                <w:sz w:val="26"/>
                <w:szCs w:val="26"/>
              </w:rPr>
            </w:pPr>
            <w:r w:rsidRPr="0086539B">
              <w:rPr>
                <w:sz w:val="26"/>
                <w:szCs w:val="26"/>
              </w:rPr>
              <w:t>Фамилия, имя, отчество</w:t>
            </w:r>
          </w:p>
        </w:tc>
        <w:tc>
          <w:tcPr>
            <w:tcW w:w="2410" w:type="dxa"/>
          </w:tcPr>
          <w:p w:rsidR="00E95960" w:rsidRPr="0086539B" w:rsidRDefault="00E95960" w:rsidP="006842FF">
            <w:pPr>
              <w:spacing w:line="240" w:lineRule="exact"/>
              <w:jc w:val="center"/>
              <w:rPr>
                <w:sz w:val="26"/>
                <w:szCs w:val="26"/>
              </w:rPr>
            </w:pPr>
            <w:r w:rsidRPr="0086539B">
              <w:rPr>
                <w:sz w:val="26"/>
                <w:szCs w:val="26"/>
              </w:rPr>
              <w:t>Документ, удостов</w:t>
            </w:r>
            <w:r w:rsidRPr="0086539B">
              <w:rPr>
                <w:sz w:val="26"/>
                <w:szCs w:val="26"/>
              </w:rPr>
              <w:t>е</w:t>
            </w:r>
            <w:r w:rsidRPr="0086539B">
              <w:rPr>
                <w:sz w:val="26"/>
                <w:szCs w:val="26"/>
              </w:rPr>
              <w:t>ряющий личность (серия, номер, кем и когда выдан)</w:t>
            </w:r>
          </w:p>
        </w:tc>
        <w:tc>
          <w:tcPr>
            <w:tcW w:w="1700" w:type="dxa"/>
          </w:tcPr>
          <w:p w:rsidR="00E95960" w:rsidRPr="0086539B" w:rsidRDefault="00E95960" w:rsidP="006842FF">
            <w:pPr>
              <w:spacing w:line="240" w:lineRule="exact"/>
              <w:jc w:val="center"/>
              <w:rPr>
                <w:sz w:val="26"/>
                <w:szCs w:val="26"/>
              </w:rPr>
            </w:pPr>
            <w:r w:rsidRPr="0086539B">
              <w:rPr>
                <w:sz w:val="26"/>
                <w:szCs w:val="26"/>
              </w:rPr>
              <w:t>Подпись *</w:t>
            </w:r>
          </w:p>
        </w:tc>
        <w:tc>
          <w:tcPr>
            <w:tcW w:w="1915" w:type="dxa"/>
          </w:tcPr>
          <w:p w:rsidR="00E95960" w:rsidRPr="0086539B" w:rsidRDefault="00E95960" w:rsidP="006842FF">
            <w:pPr>
              <w:spacing w:line="240" w:lineRule="exact"/>
              <w:jc w:val="center"/>
              <w:rPr>
                <w:sz w:val="26"/>
                <w:szCs w:val="26"/>
              </w:rPr>
            </w:pPr>
            <w:r w:rsidRPr="0086539B">
              <w:rPr>
                <w:sz w:val="26"/>
                <w:szCs w:val="26"/>
              </w:rPr>
              <w:t>Отметка о нот</w:t>
            </w:r>
            <w:r w:rsidRPr="0086539B">
              <w:rPr>
                <w:sz w:val="26"/>
                <w:szCs w:val="26"/>
              </w:rPr>
              <w:t>а</w:t>
            </w:r>
            <w:r w:rsidRPr="0086539B">
              <w:rPr>
                <w:sz w:val="26"/>
                <w:szCs w:val="26"/>
              </w:rPr>
              <w:t xml:space="preserve">риальном </w:t>
            </w:r>
            <w:proofErr w:type="gramStart"/>
            <w:r w:rsidRPr="0086539B">
              <w:rPr>
                <w:sz w:val="26"/>
                <w:szCs w:val="26"/>
              </w:rPr>
              <w:t>зав</w:t>
            </w:r>
            <w:r w:rsidRPr="0086539B">
              <w:rPr>
                <w:sz w:val="26"/>
                <w:szCs w:val="26"/>
              </w:rPr>
              <w:t>е</w:t>
            </w:r>
            <w:r w:rsidRPr="0086539B">
              <w:rPr>
                <w:sz w:val="26"/>
                <w:szCs w:val="26"/>
              </w:rPr>
              <w:t>рении подписей</w:t>
            </w:r>
            <w:proofErr w:type="gramEnd"/>
            <w:r w:rsidRPr="0086539B">
              <w:rPr>
                <w:sz w:val="26"/>
                <w:szCs w:val="26"/>
              </w:rPr>
              <w:t xml:space="preserve"> лиц</w:t>
            </w:r>
          </w:p>
        </w:tc>
      </w:tr>
      <w:tr w:rsidR="00E95960" w:rsidRPr="0086539B" w:rsidTr="006842FF">
        <w:trPr>
          <w:trHeight w:val="277"/>
        </w:trPr>
        <w:tc>
          <w:tcPr>
            <w:tcW w:w="562" w:type="dxa"/>
            <w:vAlign w:val="bottom"/>
          </w:tcPr>
          <w:p w:rsidR="00E95960" w:rsidRPr="0086539B" w:rsidRDefault="00E95960" w:rsidP="006842FF">
            <w:pPr>
              <w:spacing w:line="240" w:lineRule="exact"/>
              <w:jc w:val="center"/>
              <w:rPr>
                <w:sz w:val="26"/>
                <w:szCs w:val="26"/>
              </w:rPr>
            </w:pPr>
            <w:r w:rsidRPr="0086539B">
              <w:rPr>
                <w:sz w:val="26"/>
                <w:szCs w:val="26"/>
              </w:rPr>
              <w:t>1</w:t>
            </w:r>
          </w:p>
        </w:tc>
        <w:tc>
          <w:tcPr>
            <w:tcW w:w="2812" w:type="dxa"/>
            <w:vAlign w:val="bottom"/>
          </w:tcPr>
          <w:p w:rsidR="00E95960" w:rsidRPr="0086539B" w:rsidRDefault="00E95960" w:rsidP="006842FF">
            <w:pPr>
              <w:spacing w:line="240" w:lineRule="exact"/>
              <w:jc w:val="center"/>
              <w:rPr>
                <w:sz w:val="26"/>
                <w:szCs w:val="26"/>
              </w:rPr>
            </w:pPr>
            <w:r w:rsidRPr="0086539B">
              <w:rPr>
                <w:sz w:val="26"/>
                <w:szCs w:val="26"/>
              </w:rPr>
              <w:t>2</w:t>
            </w:r>
          </w:p>
        </w:tc>
        <w:tc>
          <w:tcPr>
            <w:tcW w:w="2410" w:type="dxa"/>
            <w:vAlign w:val="bottom"/>
          </w:tcPr>
          <w:p w:rsidR="00E95960" w:rsidRPr="0086539B" w:rsidRDefault="00E95960" w:rsidP="006842FF">
            <w:pPr>
              <w:spacing w:line="240" w:lineRule="exact"/>
              <w:jc w:val="center"/>
              <w:rPr>
                <w:sz w:val="26"/>
                <w:szCs w:val="26"/>
              </w:rPr>
            </w:pPr>
            <w:r w:rsidRPr="0086539B">
              <w:rPr>
                <w:sz w:val="26"/>
                <w:szCs w:val="26"/>
              </w:rPr>
              <w:t>3</w:t>
            </w:r>
          </w:p>
        </w:tc>
        <w:tc>
          <w:tcPr>
            <w:tcW w:w="1700" w:type="dxa"/>
            <w:vAlign w:val="bottom"/>
          </w:tcPr>
          <w:p w:rsidR="00E95960" w:rsidRPr="0086539B" w:rsidRDefault="00E95960" w:rsidP="006842FF">
            <w:pPr>
              <w:spacing w:line="240" w:lineRule="exact"/>
              <w:jc w:val="center"/>
              <w:rPr>
                <w:sz w:val="26"/>
                <w:szCs w:val="26"/>
              </w:rPr>
            </w:pPr>
            <w:r w:rsidRPr="0086539B">
              <w:rPr>
                <w:sz w:val="26"/>
                <w:szCs w:val="26"/>
              </w:rPr>
              <w:t>4</w:t>
            </w:r>
          </w:p>
        </w:tc>
        <w:tc>
          <w:tcPr>
            <w:tcW w:w="1915" w:type="dxa"/>
            <w:vAlign w:val="bottom"/>
          </w:tcPr>
          <w:p w:rsidR="00E95960" w:rsidRPr="0086539B" w:rsidRDefault="00E95960" w:rsidP="006842FF">
            <w:pPr>
              <w:spacing w:line="240" w:lineRule="exact"/>
              <w:jc w:val="center"/>
              <w:rPr>
                <w:sz w:val="26"/>
                <w:szCs w:val="26"/>
              </w:rPr>
            </w:pPr>
            <w:r w:rsidRPr="0086539B">
              <w:rPr>
                <w:sz w:val="26"/>
                <w:szCs w:val="26"/>
              </w:rPr>
              <w:t>5</w:t>
            </w:r>
          </w:p>
        </w:tc>
      </w:tr>
      <w:tr w:rsidR="00E95960" w:rsidRPr="0086539B" w:rsidTr="006842FF">
        <w:trPr>
          <w:trHeight w:val="277"/>
        </w:trPr>
        <w:tc>
          <w:tcPr>
            <w:tcW w:w="562" w:type="dxa"/>
          </w:tcPr>
          <w:p w:rsidR="00E95960" w:rsidRPr="0086539B" w:rsidRDefault="00E95960" w:rsidP="006842FF">
            <w:pPr>
              <w:spacing w:line="240" w:lineRule="exact"/>
              <w:jc w:val="center"/>
              <w:rPr>
                <w:sz w:val="26"/>
                <w:szCs w:val="26"/>
              </w:rPr>
            </w:pPr>
          </w:p>
        </w:tc>
        <w:tc>
          <w:tcPr>
            <w:tcW w:w="2812" w:type="dxa"/>
          </w:tcPr>
          <w:p w:rsidR="00E95960" w:rsidRPr="0086539B" w:rsidRDefault="00E95960" w:rsidP="006842FF">
            <w:pPr>
              <w:spacing w:line="240" w:lineRule="exact"/>
              <w:rPr>
                <w:sz w:val="26"/>
                <w:szCs w:val="26"/>
              </w:rPr>
            </w:pPr>
          </w:p>
        </w:tc>
        <w:tc>
          <w:tcPr>
            <w:tcW w:w="2410" w:type="dxa"/>
          </w:tcPr>
          <w:p w:rsidR="00E95960" w:rsidRPr="0086539B" w:rsidRDefault="00E95960" w:rsidP="006842FF">
            <w:pPr>
              <w:spacing w:line="240" w:lineRule="exact"/>
              <w:rPr>
                <w:sz w:val="26"/>
                <w:szCs w:val="26"/>
              </w:rPr>
            </w:pPr>
          </w:p>
        </w:tc>
        <w:tc>
          <w:tcPr>
            <w:tcW w:w="1700" w:type="dxa"/>
          </w:tcPr>
          <w:p w:rsidR="00E95960" w:rsidRPr="0086539B" w:rsidRDefault="00E95960" w:rsidP="006842FF">
            <w:pPr>
              <w:spacing w:line="240" w:lineRule="exact"/>
              <w:jc w:val="center"/>
              <w:rPr>
                <w:sz w:val="26"/>
                <w:szCs w:val="26"/>
              </w:rPr>
            </w:pPr>
          </w:p>
        </w:tc>
        <w:tc>
          <w:tcPr>
            <w:tcW w:w="1915" w:type="dxa"/>
          </w:tcPr>
          <w:p w:rsidR="00E95960" w:rsidRPr="0086539B" w:rsidRDefault="00E95960" w:rsidP="006842FF">
            <w:pPr>
              <w:spacing w:line="240" w:lineRule="exact"/>
              <w:jc w:val="center"/>
              <w:rPr>
                <w:sz w:val="26"/>
                <w:szCs w:val="26"/>
              </w:rPr>
            </w:pPr>
          </w:p>
        </w:tc>
      </w:tr>
      <w:tr w:rsidR="00E95960" w:rsidRPr="0086539B" w:rsidTr="006842FF">
        <w:trPr>
          <w:trHeight w:val="277"/>
        </w:trPr>
        <w:tc>
          <w:tcPr>
            <w:tcW w:w="562" w:type="dxa"/>
          </w:tcPr>
          <w:p w:rsidR="00E95960" w:rsidRPr="0086539B" w:rsidRDefault="00E95960" w:rsidP="006842FF">
            <w:pPr>
              <w:spacing w:line="240" w:lineRule="exact"/>
              <w:jc w:val="center"/>
              <w:rPr>
                <w:sz w:val="26"/>
                <w:szCs w:val="26"/>
              </w:rPr>
            </w:pPr>
          </w:p>
        </w:tc>
        <w:tc>
          <w:tcPr>
            <w:tcW w:w="2812" w:type="dxa"/>
          </w:tcPr>
          <w:p w:rsidR="00E95960" w:rsidRPr="0086539B" w:rsidRDefault="00E95960" w:rsidP="006842FF">
            <w:pPr>
              <w:spacing w:line="240" w:lineRule="exact"/>
              <w:rPr>
                <w:sz w:val="26"/>
                <w:szCs w:val="26"/>
              </w:rPr>
            </w:pPr>
          </w:p>
        </w:tc>
        <w:tc>
          <w:tcPr>
            <w:tcW w:w="2410" w:type="dxa"/>
          </w:tcPr>
          <w:p w:rsidR="00E95960" w:rsidRPr="0086539B" w:rsidRDefault="00E95960" w:rsidP="006842FF">
            <w:pPr>
              <w:spacing w:line="240" w:lineRule="exact"/>
              <w:rPr>
                <w:sz w:val="26"/>
                <w:szCs w:val="26"/>
              </w:rPr>
            </w:pPr>
          </w:p>
        </w:tc>
        <w:tc>
          <w:tcPr>
            <w:tcW w:w="1700" w:type="dxa"/>
          </w:tcPr>
          <w:p w:rsidR="00E95960" w:rsidRPr="0086539B" w:rsidRDefault="00E95960" w:rsidP="006842FF">
            <w:pPr>
              <w:spacing w:line="240" w:lineRule="exact"/>
              <w:jc w:val="center"/>
              <w:rPr>
                <w:sz w:val="26"/>
                <w:szCs w:val="26"/>
              </w:rPr>
            </w:pPr>
          </w:p>
        </w:tc>
        <w:tc>
          <w:tcPr>
            <w:tcW w:w="1915" w:type="dxa"/>
          </w:tcPr>
          <w:p w:rsidR="00E95960" w:rsidRPr="0086539B" w:rsidRDefault="00E95960" w:rsidP="006842FF">
            <w:pPr>
              <w:spacing w:line="240" w:lineRule="exact"/>
              <w:jc w:val="center"/>
              <w:rPr>
                <w:sz w:val="26"/>
                <w:szCs w:val="26"/>
              </w:rPr>
            </w:pPr>
          </w:p>
        </w:tc>
      </w:tr>
    </w:tbl>
    <w:p w:rsidR="00E95960" w:rsidRPr="0086539B" w:rsidRDefault="00E95960" w:rsidP="00E95960">
      <w:pPr>
        <w:spacing w:before="240" w:line="240" w:lineRule="exact"/>
        <w:rPr>
          <w:sz w:val="26"/>
          <w:szCs w:val="26"/>
        </w:rPr>
      </w:pPr>
      <w:r w:rsidRPr="0086539B">
        <w:rPr>
          <w:sz w:val="26"/>
          <w:szCs w:val="26"/>
        </w:rPr>
        <w:t>___* Подписи ставятся в присутствии должностного лица, принимающего док</w:t>
      </w:r>
      <w:r w:rsidRPr="0086539B">
        <w:rPr>
          <w:sz w:val="26"/>
          <w:szCs w:val="26"/>
        </w:rPr>
        <w:t>у</w:t>
      </w:r>
      <w:r w:rsidRPr="0086539B">
        <w:rPr>
          <w:sz w:val="26"/>
          <w:szCs w:val="26"/>
        </w:rPr>
        <w:t>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95960" w:rsidRPr="0086539B" w:rsidRDefault="00E95960" w:rsidP="00E95960">
      <w:pPr>
        <w:spacing w:line="240" w:lineRule="exact"/>
        <w:rPr>
          <w:sz w:val="26"/>
          <w:szCs w:val="26"/>
        </w:rPr>
      </w:pPr>
    </w:p>
    <w:p w:rsidR="00E95960" w:rsidRPr="0086539B" w:rsidRDefault="00E95960" w:rsidP="00E95960">
      <w:pPr>
        <w:spacing w:line="240" w:lineRule="exact"/>
        <w:rPr>
          <w:sz w:val="26"/>
          <w:szCs w:val="26"/>
        </w:rPr>
      </w:pPr>
      <w:r w:rsidRPr="0086539B">
        <w:rPr>
          <w:sz w:val="26"/>
          <w:szCs w:val="26"/>
        </w:rPr>
        <w:t>К заявлению прилагаются следующие документы:</w:t>
      </w:r>
    </w:p>
    <w:p w:rsidR="00E95960" w:rsidRPr="0086539B" w:rsidRDefault="00E95960" w:rsidP="00E95960">
      <w:pPr>
        <w:spacing w:line="240" w:lineRule="exact"/>
        <w:rPr>
          <w:sz w:val="26"/>
          <w:szCs w:val="26"/>
        </w:rPr>
      </w:pPr>
      <w:r w:rsidRPr="0086539B">
        <w:rPr>
          <w:sz w:val="26"/>
          <w:szCs w:val="26"/>
        </w:rPr>
        <w:t xml:space="preserve">1)  </w:t>
      </w:r>
    </w:p>
    <w:p w:rsidR="00E95960" w:rsidRPr="0086539B" w:rsidRDefault="00E95960" w:rsidP="00E95960">
      <w:pPr>
        <w:pBdr>
          <w:top w:val="single" w:sz="4" w:space="1" w:color="auto"/>
        </w:pBdr>
        <w:spacing w:line="240" w:lineRule="exact"/>
        <w:ind w:left="284"/>
        <w:jc w:val="center"/>
        <w:rPr>
          <w:sz w:val="26"/>
          <w:szCs w:val="26"/>
        </w:rPr>
      </w:pPr>
      <w:proofErr w:type="gramStart"/>
      <w:r w:rsidRPr="0086539B">
        <w:rPr>
          <w:sz w:val="26"/>
          <w:szCs w:val="26"/>
        </w:rPr>
        <w:t>(указывается вид и реквизиты правоустанавливающего документа на переустр</w:t>
      </w:r>
      <w:r w:rsidRPr="0086539B">
        <w:rPr>
          <w:sz w:val="26"/>
          <w:szCs w:val="26"/>
        </w:rPr>
        <w:t>а</w:t>
      </w:r>
      <w:r w:rsidRPr="0086539B">
        <w:rPr>
          <w:sz w:val="26"/>
          <w:szCs w:val="26"/>
        </w:rPr>
        <w:t>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188"/>
        <w:gridCol w:w="414"/>
        <w:gridCol w:w="826"/>
        <w:gridCol w:w="964"/>
      </w:tblGrid>
      <w:tr w:rsidR="00E95960" w:rsidRPr="0086539B" w:rsidTr="006842FF">
        <w:trPr>
          <w:trHeight w:val="304"/>
        </w:trPr>
        <w:tc>
          <w:tcPr>
            <w:tcW w:w="7188"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414" w:type="dxa"/>
            <w:tcBorders>
              <w:top w:val="nil"/>
              <w:left w:val="nil"/>
              <w:bottom w:val="nil"/>
              <w:right w:val="nil"/>
            </w:tcBorders>
            <w:vAlign w:val="bottom"/>
          </w:tcPr>
          <w:p w:rsidR="00E95960" w:rsidRPr="0086539B" w:rsidRDefault="00E95960" w:rsidP="006842FF">
            <w:pPr>
              <w:spacing w:line="240" w:lineRule="exact"/>
              <w:jc w:val="center"/>
              <w:rPr>
                <w:sz w:val="26"/>
                <w:szCs w:val="26"/>
              </w:rPr>
            </w:pPr>
            <w:r w:rsidRPr="0086539B">
              <w:rPr>
                <w:sz w:val="26"/>
                <w:szCs w:val="26"/>
              </w:rPr>
              <w:t>на</w:t>
            </w:r>
          </w:p>
        </w:tc>
        <w:tc>
          <w:tcPr>
            <w:tcW w:w="826" w:type="dxa"/>
            <w:tcBorders>
              <w:top w:val="nil"/>
              <w:left w:val="nil"/>
              <w:bottom w:val="single" w:sz="4" w:space="0" w:color="auto"/>
              <w:right w:val="nil"/>
            </w:tcBorders>
            <w:vAlign w:val="bottom"/>
          </w:tcPr>
          <w:p w:rsidR="00E95960" w:rsidRPr="0086539B" w:rsidRDefault="00E95960" w:rsidP="006842FF">
            <w:pPr>
              <w:spacing w:line="240" w:lineRule="exact"/>
              <w:jc w:val="center"/>
              <w:rPr>
                <w:sz w:val="26"/>
                <w:szCs w:val="26"/>
              </w:rPr>
            </w:pPr>
          </w:p>
        </w:tc>
        <w:tc>
          <w:tcPr>
            <w:tcW w:w="964" w:type="dxa"/>
            <w:tcBorders>
              <w:top w:val="nil"/>
              <w:left w:val="nil"/>
              <w:bottom w:val="nil"/>
              <w:right w:val="nil"/>
            </w:tcBorders>
            <w:vAlign w:val="bottom"/>
          </w:tcPr>
          <w:p w:rsidR="00E95960" w:rsidRPr="0086539B" w:rsidRDefault="00E95960" w:rsidP="006842FF">
            <w:pPr>
              <w:spacing w:line="240" w:lineRule="exact"/>
              <w:ind w:left="57"/>
              <w:rPr>
                <w:sz w:val="26"/>
                <w:szCs w:val="26"/>
              </w:rPr>
            </w:pPr>
            <w:proofErr w:type="gramStart"/>
            <w:r w:rsidRPr="0086539B">
              <w:rPr>
                <w:sz w:val="26"/>
                <w:szCs w:val="26"/>
              </w:rPr>
              <w:t>листах</w:t>
            </w:r>
            <w:proofErr w:type="gramEnd"/>
            <w:r w:rsidRPr="0086539B">
              <w:rPr>
                <w:sz w:val="26"/>
                <w:szCs w:val="26"/>
              </w:rPr>
              <w:t>;</w:t>
            </w:r>
          </w:p>
        </w:tc>
      </w:tr>
      <w:tr w:rsidR="00E95960" w:rsidRPr="0086539B" w:rsidTr="006842FF">
        <w:trPr>
          <w:trHeight w:val="581"/>
        </w:trPr>
        <w:tc>
          <w:tcPr>
            <w:tcW w:w="7188" w:type="dxa"/>
            <w:tcBorders>
              <w:top w:val="nil"/>
              <w:left w:val="nil"/>
              <w:bottom w:val="nil"/>
              <w:right w:val="nil"/>
            </w:tcBorders>
            <w:vAlign w:val="bottom"/>
          </w:tcPr>
          <w:p w:rsidR="00E95960" w:rsidRPr="0086539B" w:rsidRDefault="00E95960" w:rsidP="006842FF">
            <w:pPr>
              <w:spacing w:line="240" w:lineRule="exact"/>
              <w:jc w:val="center"/>
              <w:rPr>
                <w:sz w:val="26"/>
                <w:szCs w:val="26"/>
              </w:rPr>
            </w:pPr>
            <w:proofErr w:type="spellStart"/>
            <w:proofErr w:type="gramStart"/>
            <w:r w:rsidRPr="0086539B">
              <w:rPr>
                <w:sz w:val="26"/>
                <w:szCs w:val="26"/>
              </w:rPr>
              <w:t>перепланируемое</w:t>
            </w:r>
            <w:proofErr w:type="spellEnd"/>
            <w:r w:rsidRPr="0086539B">
              <w:rPr>
                <w:sz w:val="26"/>
                <w:szCs w:val="26"/>
              </w:rPr>
              <w:t xml:space="preserve"> жилое помещение (с отметкой: подлинник или нотариально заверенная копия))</w:t>
            </w:r>
            <w:proofErr w:type="gramEnd"/>
          </w:p>
        </w:tc>
        <w:tc>
          <w:tcPr>
            <w:tcW w:w="414" w:type="dxa"/>
            <w:tcBorders>
              <w:top w:val="nil"/>
              <w:left w:val="nil"/>
              <w:bottom w:val="nil"/>
              <w:right w:val="nil"/>
            </w:tcBorders>
            <w:vAlign w:val="bottom"/>
          </w:tcPr>
          <w:p w:rsidR="00E95960" w:rsidRPr="0086539B" w:rsidRDefault="00E95960" w:rsidP="006842FF">
            <w:pPr>
              <w:spacing w:line="240" w:lineRule="exact"/>
              <w:rPr>
                <w:sz w:val="26"/>
                <w:szCs w:val="26"/>
              </w:rPr>
            </w:pPr>
          </w:p>
        </w:tc>
        <w:tc>
          <w:tcPr>
            <w:tcW w:w="826" w:type="dxa"/>
            <w:tcBorders>
              <w:top w:val="nil"/>
              <w:left w:val="nil"/>
              <w:bottom w:val="nil"/>
              <w:right w:val="nil"/>
            </w:tcBorders>
            <w:vAlign w:val="bottom"/>
          </w:tcPr>
          <w:p w:rsidR="00E95960" w:rsidRPr="0086539B" w:rsidRDefault="00E95960" w:rsidP="006842FF">
            <w:pPr>
              <w:spacing w:line="240" w:lineRule="exact"/>
              <w:rPr>
                <w:sz w:val="26"/>
                <w:szCs w:val="26"/>
              </w:rPr>
            </w:pPr>
          </w:p>
        </w:tc>
        <w:tc>
          <w:tcPr>
            <w:tcW w:w="964" w:type="dxa"/>
            <w:tcBorders>
              <w:top w:val="nil"/>
              <w:left w:val="nil"/>
              <w:bottom w:val="nil"/>
              <w:right w:val="nil"/>
            </w:tcBorders>
            <w:vAlign w:val="bottom"/>
          </w:tcPr>
          <w:p w:rsidR="00E95960" w:rsidRPr="0086539B" w:rsidRDefault="00E95960" w:rsidP="006842FF">
            <w:pPr>
              <w:spacing w:line="240" w:lineRule="exact"/>
              <w:rPr>
                <w:sz w:val="26"/>
                <w:szCs w:val="26"/>
              </w:rPr>
            </w:pPr>
          </w:p>
        </w:tc>
      </w:tr>
    </w:tbl>
    <w:p w:rsidR="00E95960" w:rsidRPr="0086539B" w:rsidRDefault="00E95960" w:rsidP="00E95960">
      <w:pPr>
        <w:tabs>
          <w:tab w:val="center" w:pos="1985"/>
          <w:tab w:val="left" w:pos="2552"/>
        </w:tabs>
        <w:spacing w:line="240" w:lineRule="exact"/>
        <w:jc w:val="both"/>
        <w:rPr>
          <w:sz w:val="26"/>
          <w:szCs w:val="26"/>
        </w:rPr>
      </w:pPr>
      <w:r w:rsidRPr="0086539B">
        <w:rPr>
          <w:sz w:val="26"/>
          <w:szCs w:val="26"/>
        </w:rPr>
        <w:lastRenderedPageBreak/>
        <w:t>2) проект (проектная документация) переустройства и (или) перепланировки жил</w:t>
      </w:r>
      <w:r w:rsidRPr="0086539B">
        <w:rPr>
          <w:sz w:val="26"/>
          <w:szCs w:val="26"/>
        </w:rPr>
        <w:t>о</w:t>
      </w:r>
      <w:r w:rsidRPr="0086539B">
        <w:rPr>
          <w:sz w:val="26"/>
          <w:szCs w:val="26"/>
        </w:rPr>
        <w:t xml:space="preserve">го помещения на  </w:t>
      </w:r>
      <w:r w:rsidRPr="0086539B">
        <w:rPr>
          <w:sz w:val="26"/>
          <w:szCs w:val="26"/>
        </w:rPr>
        <w:tab/>
      </w:r>
      <w:r w:rsidRPr="0086539B">
        <w:rPr>
          <w:sz w:val="26"/>
          <w:szCs w:val="26"/>
        </w:rPr>
        <w:tab/>
        <w:t>листах;</w:t>
      </w:r>
    </w:p>
    <w:p w:rsidR="00E95960" w:rsidRPr="0086539B" w:rsidRDefault="00E95960" w:rsidP="00E95960">
      <w:pPr>
        <w:tabs>
          <w:tab w:val="center" w:pos="797"/>
          <w:tab w:val="left" w:pos="1276"/>
        </w:tabs>
        <w:spacing w:line="240" w:lineRule="exact"/>
        <w:jc w:val="both"/>
        <w:rPr>
          <w:sz w:val="26"/>
          <w:szCs w:val="26"/>
        </w:rPr>
      </w:pPr>
      <w:r w:rsidRPr="0086539B">
        <w:rPr>
          <w:sz w:val="26"/>
          <w:szCs w:val="26"/>
        </w:rPr>
        <w:t xml:space="preserve">3) технический паспорт переустраиваемого и (или) </w:t>
      </w:r>
      <w:proofErr w:type="spellStart"/>
      <w:r w:rsidRPr="0086539B">
        <w:rPr>
          <w:sz w:val="26"/>
          <w:szCs w:val="26"/>
        </w:rPr>
        <w:t>перепланируемого</w:t>
      </w:r>
      <w:proofErr w:type="spellEnd"/>
      <w:r w:rsidRPr="0086539B">
        <w:rPr>
          <w:sz w:val="26"/>
          <w:szCs w:val="26"/>
        </w:rPr>
        <w:t xml:space="preserve"> жилого п</w:t>
      </w:r>
      <w:r w:rsidRPr="0086539B">
        <w:rPr>
          <w:sz w:val="26"/>
          <w:szCs w:val="26"/>
        </w:rPr>
        <w:t>о</w:t>
      </w:r>
      <w:r w:rsidRPr="0086539B">
        <w:rPr>
          <w:sz w:val="26"/>
          <w:szCs w:val="26"/>
        </w:rPr>
        <w:t>мещения</w:t>
      </w:r>
      <w:r w:rsidRPr="0086539B">
        <w:rPr>
          <w:sz w:val="26"/>
          <w:szCs w:val="26"/>
        </w:rPr>
        <w:br/>
        <w:t xml:space="preserve">на  </w:t>
      </w:r>
      <w:r w:rsidRPr="0086539B">
        <w:rPr>
          <w:sz w:val="26"/>
          <w:szCs w:val="26"/>
        </w:rPr>
        <w:tab/>
      </w:r>
      <w:r w:rsidRPr="0086539B">
        <w:rPr>
          <w:sz w:val="26"/>
          <w:szCs w:val="26"/>
        </w:rPr>
        <w:tab/>
        <w:t>листах;</w:t>
      </w:r>
    </w:p>
    <w:p w:rsidR="00E95960" w:rsidRPr="0086539B" w:rsidRDefault="00E95960" w:rsidP="00E95960">
      <w:pPr>
        <w:tabs>
          <w:tab w:val="center" w:pos="4584"/>
          <w:tab w:val="left" w:pos="5103"/>
          <w:tab w:val="left" w:pos="5954"/>
        </w:tabs>
        <w:jc w:val="both"/>
        <w:rPr>
          <w:sz w:val="26"/>
          <w:szCs w:val="26"/>
        </w:rPr>
      </w:pPr>
      <w:r w:rsidRPr="0086539B">
        <w:rPr>
          <w:sz w:val="26"/>
          <w:szCs w:val="26"/>
        </w:rPr>
        <w:t>4) заключение органа по охране памятников архитектуры, истории и культуры о допустимости проведения переустройства и (или) перепланировки жилого пом</w:t>
      </w:r>
      <w:r w:rsidRPr="0086539B">
        <w:rPr>
          <w:sz w:val="26"/>
          <w:szCs w:val="26"/>
        </w:rPr>
        <w:t>е</w:t>
      </w:r>
      <w:r w:rsidRPr="0086539B">
        <w:rPr>
          <w:sz w:val="26"/>
          <w:szCs w:val="26"/>
        </w:rPr>
        <w:t xml:space="preserve">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6539B">
        <w:rPr>
          <w:sz w:val="26"/>
          <w:szCs w:val="26"/>
        </w:rPr>
        <w:tab/>
      </w:r>
      <w:r w:rsidRPr="0086539B">
        <w:rPr>
          <w:sz w:val="26"/>
          <w:szCs w:val="26"/>
        </w:rPr>
        <w:tab/>
        <w:t>листах;</w:t>
      </w:r>
    </w:p>
    <w:p w:rsidR="00E95960" w:rsidRPr="0086539B" w:rsidRDefault="00E95960" w:rsidP="00E95960">
      <w:pPr>
        <w:tabs>
          <w:tab w:val="center" w:pos="769"/>
          <w:tab w:val="left" w:pos="1276"/>
        </w:tabs>
        <w:jc w:val="both"/>
        <w:rPr>
          <w:sz w:val="26"/>
          <w:szCs w:val="26"/>
        </w:rPr>
      </w:pPr>
      <w:r w:rsidRPr="0086539B">
        <w:rPr>
          <w:sz w:val="26"/>
          <w:szCs w:val="26"/>
        </w:rPr>
        <w:t>5) документы, подтверждающие согласие временно отсутствующих членов семьи</w:t>
      </w:r>
      <w:r w:rsidRPr="0086539B">
        <w:rPr>
          <w:sz w:val="26"/>
          <w:szCs w:val="26"/>
        </w:rPr>
        <w:br/>
        <w:t>нанимателя на переустройство и (или) перепланировку жилого помещения,</w:t>
      </w:r>
      <w:r w:rsidRPr="0086539B">
        <w:rPr>
          <w:sz w:val="26"/>
          <w:szCs w:val="26"/>
        </w:rPr>
        <w:br/>
        <w:t xml:space="preserve">на       </w:t>
      </w:r>
      <w:r w:rsidRPr="0086539B">
        <w:rPr>
          <w:sz w:val="26"/>
          <w:szCs w:val="26"/>
        </w:rPr>
        <w:tab/>
      </w:r>
      <w:r w:rsidRPr="0086539B">
        <w:rPr>
          <w:sz w:val="26"/>
          <w:szCs w:val="26"/>
        </w:rPr>
        <w:tab/>
        <w:t>листах (при необходимости);</w:t>
      </w:r>
    </w:p>
    <w:p w:rsidR="00E95960" w:rsidRPr="0086539B" w:rsidRDefault="00E95960" w:rsidP="00E95960">
      <w:pPr>
        <w:pBdr>
          <w:top w:val="single" w:sz="4" w:space="1" w:color="auto"/>
        </w:pBdr>
        <w:ind w:left="340" w:right="8761"/>
        <w:rPr>
          <w:sz w:val="26"/>
          <w:szCs w:val="26"/>
        </w:rPr>
      </w:pPr>
    </w:p>
    <w:p w:rsidR="00E95960" w:rsidRPr="0086539B" w:rsidRDefault="00E95960" w:rsidP="00E95960">
      <w:pPr>
        <w:rPr>
          <w:sz w:val="26"/>
          <w:szCs w:val="26"/>
        </w:rPr>
      </w:pPr>
      <w:r w:rsidRPr="0086539B">
        <w:rPr>
          <w:sz w:val="26"/>
          <w:szCs w:val="26"/>
        </w:rPr>
        <w:t xml:space="preserve">6) иные документы:  </w:t>
      </w:r>
    </w:p>
    <w:p w:rsidR="00E95960" w:rsidRPr="0086539B" w:rsidRDefault="00E95960" w:rsidP="00E95960">
      <w:pPr>
        <w:pBdr>
          <w:top w:val="single" w:sz="4" w:space="1" w:color="auto"/>
        </w:pBdr>
        <w:ind w:left="2127"/>
        <w:jc w:val="center"/>
        <w:rPr>
          <w:sz w:val="26"/>
          <w:szCs w:val="26"/>
        </w:rPr>
      </w:pPr>
      <w:r w:rsidRPr="0086539B">
        <w:rPr>
          <w:sz w:val="26"/>
          <w:szCs w:val="26"/>
        </w:rPr>
        <w:t>(доверенности, выписки из уставов и др.)</w:t>
      </w:r>
    </w:p>
    <w:p w:rsidR="00E95960" w:rsidRPr="0086539B" w:rsidRDefault="00E95960" w:rsidP="00E95960">
      <w:pPr>
        <w:spacing w:before="240" w:after="120"/>
        <w:rPr>
          <w:sz w:val="26"/>
          <w:szCs w:val="26"/>
        </w:rPr>
      </w:pPr>
      <w:r w:rsidRPr="0086539B">
        <w:rPr>
          <w:sz w:val="26"/>
          <w:szCs w:val="26"/>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61"/>
        <w:gridCol w:w="536"/>
        <w:gridCol w:w="268"/>
        <w:gridCol w:w="1740"/>
        <w:gridCol w:w="536"/>
        <w:gridCol w:w="268"/>
        <w:gridCol w:w="803"/>
        <w:gridCol w:w="1855"/>
        <w:gridCol w:w="267"/>
        <w:gridCol w:w="2966"/>
      </w:tblGrid>
      <w:tr w:rsidR="00E95960" w:rsidRPr="0086539B" w:rsidTr="006842FF">
        <w:trPr>
          <w:trHeight w:val="236"/>
        </w:trPr>
        <w:tc>
          <w:tcPr>
            <w:tcW w:w="161"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53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1740"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536" w:type="dxa"/>
            <w:tcBorders>
              <w:top w:val="nil"/>
              <w:left w:val="nil"/>
              <w:bottom w:val="nil"/>
              <w:right w:val="nil"/>
            </w:tcBorders>
            <w:vAlign w:val="bottom"/>
          </w:tcPr>
          <w:p w:rsidR="00E95960" w:rsidRPr="0086539B" w:rsidRDefault="00E95960" w:rsidP="006842FF">
            <w:pPr>
              <w:jc w:val="right"/>
              <w:rPr>
                <w:sz w:val="26"/>
                <w:szCs w:val="26"/>
              </w:rPr>
            </w:pPr>
            <w:r w:rsidRPr="0086539B">
              <w:rPr>
                <w:sz w:val="26"/>
                <w:szCs w:val="26"/>
              </w:rPr>
              <w:t>200</w:t>
            </w:r>
          </w:p>
        </w:tc>
        <w:tc>
          <w:tcPr>
            <w:tcW w:w="268" w:type="dxa"/>
            <w:tcBorders>
              <w:top w:val="nil"/>
              <w:left w:val="nil"/>
              <w:bottom w:val="single" w:sz="4" w:space="0" w:color="auto"/>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ind w:left="57"/>
              <w:rPr>
                <w:sz w:val="26"/>
                <w:szCs w:val="26"/>
              </w:rPr>
            </w:pPr>
            <w:proofErr w:type="gramStart"/>
            <w:r w:rsidRPr="0086539B">
              <w:rPr>
                <w:sz w:val="26"/>
                <w:szCs w:val="26"/>
              </w:rPr>
              <w:t>г</w:t>
            </w:r>
            <w:proofErr w:type="gramEnd"/>
            <w:r w:rsidRPr="0086539B">
              <w:rPr>
                <w:sz w:val="26"/>
                <w:szCs w:val="26"/>
              </w:rPr>
              <w:t>.</w:t>
            </w:r>
          </w:p>
        </w:tc>
        <w:tc>
          <w:tcPr>
            <w:tcW w:w="1855"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r>
      <w:tr w:rsidR="00E95960" w:rsidRPr="0086539B" w:rsidTr="006842FF">
        <w:trPr>
          <w:trHeight w:val="462"/>
        </w:trPr>
        <w:tc>
          <w:tcPr>
            <w:tcW w:w="161" w:type="dxa"/>
            <w:tcBorders>
              <w:top w:val="nil"/>
              <w:left w:val="nil"/>
              <w:bottom w:val="nil"/>
              <w:right w:val="nil"/>
            </w:tcBorders>
            <w:vAlign w:val="bottom"/>
          </w:tcPr>
          <w:p w:rsidR="00E95960" w:rsidRPr="0086539B" w:rsidRDefault="00E95960" w:rsidP="006842FF">
            <w:pPr>
              <w:rPr>
                <w:sz w:val="26"/>
                <w:szCs w:val="26"/>
              </w:rPr>
            </w:pP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1740"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(дата)</w:t>
            </w: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rPr>
                <w:sz w:val="26"/>
                <w:szCs w:val="26"/>
              </w:rPr>
            </w:pPr>
          </w:p>
        </w:tc>
        <w:tc>
          <w:tcPr>
            <w:tcW w:w="1855"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(подпись заяв</w:t>
            </w:r>
            <w:r w:rsidRPr="0086539B">
              <w:rPr>
                <w:sz w:val="26"/>
                <w:szCs w:val="26"/>
              </w:rPr>
              <w:t>и</w:t>
            </w:r>
            <w:r w:rsidRPr="0086539B">
              <w:rPr>
                <w:sz w:val="26"/>
                <w:szCs w:val="26"/>
              </w:rPr>
              <w:t>теля)</w:t>
            </w: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(расшифровка подписи заявителя)</w:t>
            </w:r>
          </w:p>
        </w:tc>
      </w:tr>
    </w:tbl>
    <w:p w:rsidR="00E95960" w:rsidRPr="0086539B" w:rsidRDefault="00E95960" w:rsidP="00E95960">
      <w:pPr>
        <w:rPr>
          <w:sz w:val="26"/>
          <w:szCs w:val="26"/>
        </w:rPr>
      </w:pPr>
    </w:p>
    <w:tbl>
      <w:tblPr>
        <w:tblW w:w="0" w:type="auto"/>
        <w:tblLayout w:type="fixed"/>
        <w:tblCellMar>
          <w:left w:w="28" w:type="dxa"/>
          <w:right w:w="28" w:type="dxa"/>
        </w:tblCellMar>
        <w:tblLook w:val="0000" w:firstRow="0" w:lastRow="0" w:firstColumn="0" w:lastColumn="0" w:noHBand="0" w:noVBand="0"/>
      </w:tblPr>
      <w:tblGrid>
        <w:gridCol w:w="161"/>
        <w:gridCol w:w="536"/>
        <w:gridCol w:w="268"/>
        <w:gridCol w:w="1740"/>
        <w:gridCol w:w="536"/>
        <w:gridCol w:w="268"/>
        <w:gridCol w:w="803"/>
        <w:gridCol w:w="1855"/>
        <w:gridCol w:w="267"/>
        <w:gridCol w:w="2966"/>
      </w:tblGrid>
      <w:tr w:rsidR="00E95960" w:rsidRPr="0086539B" w:rsidTr="006842FF">
        <w:trPr>
          <w:trHeight w:val="225"/>
        </w:trPr>
        <w:tc>
          <w:tcPr>
            <w:tcW w:w="161"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53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1740"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536" w:type="dxa"/>
            <w:tcBorders>
              <w:top w:val="nil"/>
              <w:left w:val="nil"/>
              <w:bottom w:val="nil"/>
              <w:right w:val="nil"/>
            </w:tcBorders>
            <w:vAlign w:val="bottom"/>
          </w:tcPr>
          <w:p w:rsidR="00E95960" w:rsidRPr="0086539B" w:rsidRDefault="00E95960" w:rsidP="006842FF">
            <w:pPr>
              <w:jc w:val="right"/>
              <w:rPr>
                <w:sz w:val="26"/>
                <w:szCs w:val="26"/>
              </w:rPr>
            </w:pPr>
            <w:r w:rsidRPr="0086539B">
              <w:rPr>
                <w:sz w:val="26"/>
                <w:szCs w:val="26"/>
              </w:rPr>
              <w:t>200</w:t>
            </w:r>
          </w:p>
        </w:tc>
        <w:tc>
          <w:tcPr>
            <w:tcW w:w="268" w:type="dxa"/>
            <w:tcBorders>
              <w:top w:val="nil"/>
              <w:left w:val="nil"/>
              <w:bottom w:val="single" w:sz="4" w:space="0" w:color="auto"/>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ind w:left="57"/>
              <w:rPr>
                <w:sz w:val="26"/>
                <w:szCs w:val="26"/>
              </w:rPr>
            </w:pPr>
            <w:proofErr w:type="gramStart"/>
            <w:r w:rsidRPr="0086539B">
              <w:rPr>
                <w:sz w:val="26"/>
                <w:szCs w:val="26"/>
              </w:rPr>
              <w:t>г</w:t>
            </w:r>
            <w:proofErr w:type="gramEnd"/>
            <w:r w:rsidRPr="0086539B">
              <w:rPr>
                <w:sz w:val="26"/>
                <w:szCs w:val="26"/>
              </w:rPr>
              <w:t>.</w:t>
            </w:r>
          </w:p>
        </w:tc>
        <w:tc>
          <w:tcPr>
            <w:tcW w:w="1855"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r>
      <w:tr w:rsidR="00E95960" w:rsidRPr="0086539B" w:rsidTr="006842FF">
        <w:trPr>
          <w:trHeight w:val="440"/>
        </w:trPr>
        <w:tc>
          <w:tcPr>
            <w:tcW w:w="161" w:type="dxa"/>
            <w:tcBorders>
              <w:top w:val="nil"/>
              <w:left w:val="nil"/>
              <w:bottom w:val="nil"/>
              <w:right w:val="nil"/>
            </w:tcBorders>
            <w:vAlign w:val="bottom"/>
          </w:tcPr>
          <w:p w:rsidR="00E95960" w:rsidRPr="0086539B" w:rsidRDefault="00E95960" w:rsidP="006842FF">
            <w:pPr>
              <w:rPr>
                <w:sz w:val="26"/>
                <w:szCs w:val="26"/>
              </w:rPr>
            </w:pP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1740"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(дата)</w:t>
            </w: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rPr>
                <w:sz w:val="26"/>
                <w:szCs w:val="26"/>
              </w:rPr>
            </w:pPr>
          </w:p>
        </w:tc>
        <w:tc>
          <w:tcPr>
            <w:tcW w:w="1855"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(подпись заяв</w:t>
            </w:r>
            <w:r w:rsidRPr="0086539B">
              <w:rPr>
                <w:sz w:val="26"/>
                <w:szCs w:val="26"/>
              </w:rPr>
              <w:t>и</w:t>
            </w:r>
            <w:r w:rsidRPr="0086539B">
              <w:rPr>
                <w:sz w:val="26"/>
                <w:szCs w:val="26"/>
              </w:rPr>
              <w:t>теля)</w:t>
            </w: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(расшифровка подписи заявителя)</w:t>
            </w:r>
          </w:p>
        </w:tc>
      </w:tr>
    </w:tbl>
    <w:p w:rsidR="00E95960" w:rsidRPr="0086539B" w:rsidRDefault="00E95960" w:rsidP="00E95960">
      <w:pPr>
        <w:rPr>
          <w:sz w:val="26"/>
          <w:szCs w:val="26"/>
        </w:rPr>
      </w:pPr>
    </w:p>
    <w:tbl>
      <w:tblPr>
        <w:tblW w:w="0" w:type="auto"/>
        <w:tblLayout w:type="fixed"/>
        <w:tblCellMar>
          <w:left w:w="28" w:type="dxa"/>
          <w:right w:w="28" w:type="dxa"/>
        </w:tblCellMar>
        <w:tblLook w:val="0000" w:firstRow="0" w:lastRow="0" w:firstColumn="0" w:lastColumn="0" w:noHBand="0" w:noVBand="0"/>
      </w:tblPr>
      <w:tblGrid>
        <w:gridCol w:w="161"/>
        <w:gridCol w:w="536"/>
        <w:gridCol w:w="268"/>
        <w:gridCol w:w="1740"/>
        <w:gridCol w:w="536"/>
        <w:gridCol w:w="268"/>
        <w:gridCol w:w="803"/>
        <w:gridCol w:w="1855"/>
        <w:gridCol w:w="267"/>
        <w:gridCol w:w="2966"/>
      </w:tblGrid>
      <w:tr w:rsidR="00E95960" w:rsidRPr="0086539B" w:rsidTr="006842FF">
        <w:trPr>
          <w:trHeight w:val="287"/>
        </w:trPr>
        <w:tc>
          <w:tcPr>
            <w:tcW w:w="161"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53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1740"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536" w:type="dxa"/>
            <w:tcBorders>
              <w:top w:val="nil"/>
              <w:left w:val="nil"/>
              <w:bottom w:val="nil"/>
              <w:right w:val="nil"/>
            </w:tcBorders>
            <w:vAlign w:val="bottom"/>
          </w:tcPr>
          <w:p w:rsidR="00E95960" w:rsidRPr="0086539B" w:rsidRDefault="00E95960" w:rsidP="006842FF">
            <w:pPr>
              <w:jc w:val="right"/>
              <w:rPr>
                <w:sz w:val="26"/>
                <w:szCs w:val="26"/>
              </w:rPr>
            </w:pPr>
            <w:r w:rsidRPr="0086539B">
              <w:rPr>
                <w:sz w:val="26"/>
                <w:szCs w:val="26"/>
              </w:rPr>
              <w:t>200</w:t>
            </w:r>
          </w:p>
        </w:tc>
        <w:tc>
          <w:tcPr>
            <w:tcW w:w="268" w:type="dxa"/>
            <w:tcBorders>
              <w:top w:val="nil"/>
              <w:left w:val="nil"/>
              <w:bottom w:val="single" w:sz="4" w:space="0" w:color="auto"/>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ind w:left="57"/>
              <w:rPr>
                <w:sz w:val="26"/>
                <w:szCs w:val="26"/>
              </w:rPr>
            </w:pPr>
            <w:proofErr w:type="gramStart"/>
            <w:r w:rsidRPr="0086539B">
              <w:rPr>
                <w:sz w:val="26"/>
                <w:szCs w:val="26"/>
              </w:rPr>
              <w:t>г</w:t>
            </w:r>
            <w:proofErr w:type="gramEnd"/>
            <w:r w:rsidRPr="0086539B">
              <w:rPr>
                <w:sz w:val="26"/>
                <w:szCs w:val="26"/>
              </w:rPr>
              <w:t>.</w:t>
            </w:r>
          </w:p>
        </w:tc>
        <w:tc>
          <w:tcPr>
            <w:tcW w:w="1855"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r>
      <w:tr w:rsidR="00E95960" w:rsidRPr="0086539B" w:rsidTr="006842FF">
        <w:trPr>
          <w:trHeight w:val="535"/>
        </w:trPr>
        <w:tc>
          <w:tcPr>
            <w:tcW w:w="161" w:type="dxa"/>
            <w:tcBorders>
              <w:top w:val="nil"/>
              <w:left w:val="nil"/>
              <w:bottom w:val="nil"/>
              <w:right w:val="nil"/>
            </w:tcBorders>
            <w:vAlign w:val="bottom"/>
          </w:tcPr>
          <w:p w:rsidR="00E95960" w:rsidRPr="0086539B" w:rsidRDefault="00E95960" w:rsidP="006842FF">
            <w:pPr>
              <w:rPr>
                <w:sz w:val="26"/>
                <w:szCs w:val="26"/>
              </w:rPr>
            </w:pP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1740"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(дата)</w:t>
            </w: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rPr>
                <w:sz w:val="26"/>
                <w:szCs w:val="26"/>
              </w:rPr>
            </w:pPr>
          </w:p>
        </w:tc>
        <w:tc>
          <w:tcPr>
            <w:tcW w:w="1855"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(подпись заяв</w:t>
            </w:r>
            <w:r w:rsidRPr="0086539B">
              <w:rPr>
                <w:sz w:val="26"/>
                <w:szCs w:val="26"/>
              </w:rPr>
              <w:t>и</w:t>
            </w:r>
            <w:r w:rsidRPr="0086539B">
              <w:rPr>
                <w:sz w:val="26"/>
                <w:szCs w:val="26"/>
              </w:rPr>
              <w:t>теля)</w:t>
            </w: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(расшифровка подписи заявителя)</w:t>
            </w:r>
          </w:p>
        </w:tc>
      </w:tr>
    </w:tbl>
    <w:p w:rsidR="00E95960" w:rsidRPr="0086539B" w:rsidRDefault="00E95960" w:rsidP="00E95960">
      <w:pPr>
        <w:rPr>
          <w:sz w:val="26"/>
          <w:szCs w:val="26"/>
        </w:rPr>
      </w:pPr>
    </w:p>
    <w:tbl>
      <w:tblPr>
        <w:tblW w:w="0" w:type="auto"/>
        <w:tblLayout w:type="fixed"/>
        <w:tblCellMar>
          <w:left w:w="28" w:type="dxa"/>
          <w:right w:w="28" w:type="dxa"/>
        </w:tblCellMar>
        <w:tblLook w:val="0000" w:firstRow="0" w:lastRow="0" w:firstColumn="0" w:lastColumn="0" w:noHBand="0" w:noVBand="0"/>
      </w:tblPr>
      <w:tblGrid>
        <w:gridCol w:w="161"/>
        <w:gridCol w:w="536"/>
        <w:gridCol w:w="268"/>
        <w:gridCol w:w="1740"/>
        <w:gridCol w:w="536"/>
        <w:gridCol w:w="268"/>
        <w:gridCol w:w="803"/>
        <w:gridCol w:w="1855"/>
        <w:gridCol w:w="267"/>
        <w:gridCol w:w="2966"/>
      </w:tblGrid>
      <w:tr w:rsidR="00E95960" w:rsidRPr="0086539B" w:rsidTr="006842FF">
        <w:trPr>
          <w:trHeight w:val="262"/>
        </w:trPr>
        <w:tc>
          <w:tcPr>
            <w:tcW w:w="161"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53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1740"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536" w:type="dxa"/>
            <w:tcBorders>
              <w:top w:val="nil"/>
              <w:left w:val="nil"/>
              <w:bottom w:val="nil"/>
              <w:right w:val="nil"/>
            </w:tcBorders>
            <w:vAlign w:val="bottom"/>
          </w:tcPr>
          <w:p w:rsidR="00E95960" w:rsidRPr="0086539B" w:rsidRDefault="00E95960" w:rsidP="006842FF">
            <w:pPr>
              <w:jc w:val="right"/>
              <w:rPr>
                <w:sz w:val="26"/>
                <w:szCs w:val="26"/>
              </w:rPr>
            </w:pPr>
            <w:r w:rsidRPr="0086539B">
              <w:rPr>
                <w:sz w:val="26"/>
                <w:szCs w:val="26"/>
              </w:rPr>
              <w:t>200</w:t>
            </w:r>
          </w:p>
        </w:tc>
        <w:tc>
          <w:tcPr>
            <w:tcW w:w="268" w:type="dxa"/>
            <w:tcBorders>
              <w:top w:val="nil"/>
              <w:left w:val="nil"/>
              <w:bottom w:val="single" w:sz="4" w:space="0" w:color="auto"/>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ind w:left="57"/>
              <w:rPr>
                <w:sz w:val="26"/>
                <w:szCs w:val="26"/>
              </w:rPr>
            </w:pPr>
            <w:proofErr w:type="gramStart"/>
            <w:r w:rsidRPr="0086539B">
              <w:rPr>
                <w:sz w:val="26"/>
                <w:szCs w:val="26"/>
              </w:rPr>
              <w:t>г</w:t>
            </w:r>
            <w:proofErr w:type="gramEnd"/>
            <w:r w:rsidRPr="0086539B">
              <w:rPr>
                <w:sz w:val="26"/>
                <w:szCs w:val="26"/>
              </w:rPr>
              <w:t>.</w:t>
            </w:r>
          </w:p>
        </w:tc>
        <w:tc>
          <w:tcPr>
            <w:tcW w:w="1855"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r>
      <w:tr w:rsidR="00E95960" w:rsidRPr="0086539B" w:rsidTr="006842FF">
        <w:trPr>
          <w:trHeight w:val="526"/>
        </w:trPr>
        <w:tc>
          <w:tcPr>
            <w:tcW w:w="161" w:type="dxa"/>
            <w:tcBorders>
              <w:top w:val="nil"/>
              <w:left w:val="nil"/>
              <w:bottom w:val="nil"/>
              <w:right w:val="nil"/>
            </w:tcBorders>
            <w:vAlign w:val="bottom"/>
          </w:tcPr>
          <w:p w:rsidR="00E95960" w:rsidRPr="0086539B" w:rsidRDefault="00E95960" w:rsidP="006842FF">
            <w:pPr>
              <w:rPr>
                <w:sz w:val="26"/>
                <w:szCs w:val="26"/>
              </w:rPr>
            </w:pP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1740"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(дата)</w:t>
            </w:r>
          </w:p>
        </w:tc>
        <w:tc>
          <w:tcPr>
            <w:tcW w:w="536" w:type="dxa"/>
            <w:tcBorders>
              <w:top w:val="nil"/>
              <w:left w:val="nil"/>
              <w:bottom w:val="nil"/>
              <w:right w:val="nil"/>
            </w:tcBorders>
            <w:vAlign w:val="bottom"/>
          </w:tcPr>
          <w:p w:rsidR="00E95960" w:rsidRPr="0086539B" w:rsidRDefault="00E95960" w:rsidP="006842FF">
            <w:pPr>
              <w:rPr>
                <w:sz w:val="26"/>
                <w:szCs w:val="26"/>
              </w:rPr>
            </w:pPr>
          </w:p>
        </w:tc>
        <w:tc>
          <w:tcPr>
            <w:tcW w:w="268" w:type="dxa"/>
            <w:tcBorders>
              <w:top w:val="nil"/>
              <w:left w:val="nil"/>
              <w:bottom w:val="nil"/>
              <w:right w:val="nil"/>
            </w:tcBorders>
            <w:vAlign w:val="bottom"/>
          </w:tcPr>
          <w:p w:rsidR="00E95960" w:rsidRPr="0086539B" w:rsidRDefault="00E95960" w:rsidP="006842FF">
            <w:pPr>
              <w:rPr>
                <w:sz w:val="26"/>
                <w:szCs w:val="26"/>
              </w:rPr>
            </w:pPr>
          </w:p>
        </w:tc>
        <w:tc>
          <w:tcPr>
            <w:tcW w:w="803" w:type="dxa"/>
            <w:tcBorders>
              <w:top w:val="nil"/>
              <w:left w:val="nil"/>
              <w:bottom w:val="nil"/>
              <w:right w:val="nil"/>
            </w:tcBorders>
            <w:vAlign w:val="bottom"/>
          </w:tcPr>
          <w:p w:rsidR="00E95960" w:rsidRPr="0086539B" w:rsidRDefault="00E95960" w:rsidP="006842FF">
            <w:pPr>
              <w:rPr>
                <w:sz w:val="26"/>
                <w:szCs w:val="26"/>
              </w:rPr>
            </w:pPr>
          </w:p>
        </w:tc>
        <w:tc>
          <w:tcPr>
            <w:tcW w:w="1855"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(подпись заяв</w:t>
            </w:r>
            <w:r w:rsidRPr="0086539B">
              <w:rPr>
                <w:sz w:val="26"/>
                <w:szCs w:val="26"/>
              </w:rPr>
              <w:t>и</w:t>
            </w:r>
            <w:r w:rsidRPr="0086539B">
              <w:rPr>
                <w:sz w:val="26"/>
                <w:szCs w:val="26"/>
              </w:rPr>
              <w:t>теля)</w:t>
            </w:r>
          </w:p>
        </w:tc>
        <w:tc>
          <w:tcPr>
            <w:tcW w:w="267" w:type="dxa"/>
            <w:tcBorders>
              <w:top w:val="nil"/>
              <w:left w:val="nil"/>
              <w:bottom w:val="nil"/>
              <w:right w:val="nil"/>
            </w:tcBorders>
            <w:vAlign w:val="bottom"/>
          </w:tcPr>
          <w:p w:rsidR="00E95960" w:rsidRPr="0086539B" w:rsidRDefault="00E95960" w:rsidP="006842FF">
            <w:pPr>
              <w:rPr>
                <w:sz w:val="26"/>
                <w:szCs w:val="26"/>
              </w:rPr>
            </w:pPr>
          </w:p>
        </w:tc>
        <w:tc>
          <w:tcPr>
            <w:tcW w:w="2966"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(расшифровка подписи заявителя)</w:t>
            </w:r>
          </w:p>
        </w:tc>
      </w:tr>
    </w:tbl>
    <w:p w:rsidR="00E95960" w:rsidRPr="0086539B" w:rsidRDefault="00E95960" w:rsidP="00E95960">
      <w:pPr>
        <w:spacing w:before="120"/>
        <w:rPr>
          <w:sz w:val="26"/>
          <w:szCs w:val="26"/>
        </w:rPr>
      </w:pPr>
      <w:r w:rsidRPr="0086539B">
        <w:rPr>
          <w:sz w:val="26"/>
          <w:szCs w:val="26"/>
        </w:rPr>
        <w:t>________________*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w:t>
      </w:r>
      <w:r w:rsidRPr="0086539B">
        <w:rPr>
          <w:sz w:val="26"/>
          <w:szCs w:val="26"/>
        </w:rPr>
        <w:t>о</w:t>
      </w:r>
      <w:r w:rsidRPr="0086539B">
        <w:rPr>
          <w:sz w:val="26"/>
          <w:szCs w:val="26"/>
        </w:rPr>
        <w:t>сти – собственником (собственниками).</w:t>
      </w:r>
    </w:p>
    <w:p w:rsidR="00E95960" w:rsidRPr="0086539B" w:rsidRDefault="00E95960" w:rsidP="00E95960">
      <w:pPr>
        <w:pBdr>
          <w:bottom w:val="dashed" w:sz="4" w:space="1" w:color="auto"/>
        </w:pBdr>
        <w:spacing w:before="360"/>
        <w:rPr>
          <w:sz w:val="26"/>
          <w:szCs w:val="26"/>
        </w:rPr>
      </w:pPr>
    </w:p>
    <w:p w:rsidR="00E95960" w:rsidRPr="0086539B" w:rsidRDefault="00E95960" w:rsidP="00E95960">
      <w:pPr>
        <w:spacing w:after="480"/>
        <w:jc w:val="center"/>
        <w:rPr>
          <w:sz w:val="26"/>
          <w:szCs w:val="26"/>
        </w:rPr>
      </w:pPr>
      <w:r w:rsidRPr="0086539B">
        <w:rPr>
          <w:sz w:val="26"/>
          <w:szCs w:val="26"/>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5960" w:rsidRPr="0086539B" w:rsidTr="006842FF">
        <w:tc>
          <w:tcPr>
            <w:tcW w:w="4281" w:type="dxa"/>
            <w:tcBorders>
              <w:top w:val="nil"/>
              <w:left w:val="nil"/>
              <w:bottom w:val="nil"/>
              <w:right w:val="nil"/>
            </w:tcBorders>
            <w:vAlign w:val="bottom"/>
          </w:tcPr>
          <w:p w:rsidR="00E95960" w:rsidRPr="0086539B" w:rsidRDefault="00E95960" w:rsidP="006842FF">
            <w:pPr>
              <w:tabs>
                <w:tab w:val="left" w:pos="4082"/>
              </w:tabs>
              <w:rPr>
                <w:sz w:val="26"/>
                <w:szCs w:val="26"/>
              </w:rPr>
            </w:pPr>
            <w:r w:rsidRPr="0086539B">
              <w:rPr>
                <w:sz w:val="26"/>
                <w:szCs w:val="26"/>
              </w:rPr>
              <w:t>Документы представлены на приеме</w:t>
            </w:r>
            <w:r w:rsidRPr="0086539B">
              <w:rPr>
                <w:sz w:val="26"/>
                <w:szCs w:val="26"/>
              </w:rPr>
              <w:tab/>
              <w:t>“</w:t>
            </w:r>
          </w:p>
        </w:tc>
        <w:tc>
          <w:tcPr>
            <w:tcW w:w="567"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83"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1928"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537" w:type="dxa"/>
            <w:tcBorders>
              <w:top w:val="nil"/>
              <w:left w:val="nil"/>
              <w:bottom w:val="nil"/>
              <w:right w:val="nil"/>
            </w:tcBorders>
            <w:vAlign w:val="bottom"/>
          </w:tcPr>
          <w:p w:rsidR="00E95960" w:rsidRPr="0086539B" w:rsidRDefault="00E95960" w:rsidP="006842FF">
            <w:pPr>
              <w:jc w:val="right"/>
              <w:rPr>
                <w:sz w:val="26"/>
                <w:szCs w:val="26"/>
              </w:rPr>
            </w:pPr>
            <w:r w:rsidRPr="0086539B">
              <w:rPr>
                <w:sz w:val="26"/>
                <w:szCs w:val="26"/>
              </w:rPr>
              <w:t>200</w:t>
            </w:r>
          </w:p>
        </w:tc>
        <w:tc>
          <w:tcPr>
            <w:tcW w:w="283" w:type="dxa"/>
            <w:tcBorders>
              <w:top w:val="nil"/>
              <w:left w:val="nil"/>
              <w:bottom w:val="single" w:sz="4" w:space="0" w:color="auto"/>
              <w:right w:val="nil"/>
            </w:tcBorders>
            <w:vAlign w:val="bottom"/>
          </w:tcPr>
          <w:p w:rsidR="00E95960" w:rsidRPr="0086539B" w:rsidRDefault="00E95960" w:rsidP="006842FF">
            <w:pPr>
              <w:rPr>
                <w:sz w:val="26"/>
                <w:szCs w:val="26"/>
              </w:rPr>
            </w:pPr>
          </w:p>
        </w:tc>
        <w:tc>
          <w:tcPr>
            <w:tcW w:w="371" w:type="dxa"/>
            <w:tcBorders>
              <w:top w:val="nil"/>
              <w:left w:val="nil"/>
              <w:bottom w:val="nil"/>
              <w:right w:val="nil"/>
            </w:tcBorders>
            <w:vAlign w:val="bottom"/>
          </w:tcPr>
          <w:p w:rsidR="00E95960" w:rsidRPr="0086539B" w:rsidRDefault="00E95960" w:rsidP="006842FF">
            <w:pPr>
              <w:ind w:left="57"/>
              <w:rPr>
                <w:sz w:val="26"/>
                <w:szCs w:val="26"/>
              </w:rPr>
            </w:pPr>
            <w:proofErr w:type="gramStart"/>
            <w:r w:rsidRPr="0086539B">
              <w:rPr>
                <w:sz w:val="26"/>
                <w:szCs w:val="26"/>
              </w:rPr>
              <w:t>г</w:t>
            </w:r>
            <w:proofErr w:type="gramEnd"/>
            <w:r w:rsidRPr="0086539B">
              <w:rPr>
                <w:sz w:val="26"/>
                <w:szCs w:val="26"/>
              </w:rPr>
              <w:t>.</w:t>
            </w:r>
          </w:p>
        </w:tc>
      </w:tr>
    </w:tbl>
    <w:p w:rsidR="00E95960" w:rsidRPr="0086539B" w:rsidRDefault="00E95960" w:rsidP="00E95960">
      <w:pPr>
        <w:spacing w:before="240"/>
        <w:rPr>
          <w:sz w:val="26"/>
          <w:szCs w:val="26"/>
        </w:rPr>
      </w:pPr>
      <w:r w:rsidRPr="0086539B">
        <w:rPr>
          <w:sz w:val="26"/>
          <w:szCs w:val="26"/>
        </w:rPr>
        <w:t xml:space="preserve">Входящий номер регистрации заявления  </w:t>
      </w:r>
    </w:p>
    <w:p w:rsidR="00E95960" w:rsidRPr="0086539B" w:rsidRDefault="00E95960" w:rsidP="00E95960">
      <w:pPr>
        <w:pBdr>
          <w:top w:val="single" w:sz="4" w:space="1" w:color="auto"/>
        </w:pBdr>
        <w:spacing w:after="240"/>
        <w:ind w:left="4309" w:right="1843"/>
        <w:rPr>
          <w:sz w:val="26"/>
          <w:szCs w:val="26"/>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5960" w:rsidRPr="0086539B" w:rsidTr="006842FF">
        <w:tc>
          <w:tcPr>
            <w:tcW w:w="4281" w:type="dxa"/>
            <w:tcBorders>
              <w:top w:val="nil"/>
              <w:left w:val="nil"/>
              <w:bottom w:val="nil"/>
              <w:right w:val="nil"/>
            </w:tcBorders>
            <w:vAlign w:val="bottom"/>
          </w:tcPr>
          <w:p w:rsidR="00E95960" w:rsidRPr="0086539B" w:rsidRDefault="00E95960" w:rsidP="006842FF">
            <w:pPr>
              <w:tabs>
                <w:tab w:val="left" w:pos="4082"/>
              </w:tabs>
              <w:rPr>
                <w:sz w:val="26"/>
                <w:szCs w:val="26"/>
              </w:rPr>
            </w:pPr>
            <w:r w:rsidRPr="0086539B">
              <w:rPr>
                <w:sz w:val="26"/>
                <w:szCs w:val="26"/>
              </w:rPr>
              <w:t>Выдана расписка в получении</w:t>
            </w:r>
            <w:r w:rsidRPr="0086539B">
              <w:rPr>
                <w:sz w:val="26"/>
                <w:szCs w:val="26"/>
              </w:rPr>
              <w:br/>
            </w:r>
            <w:r w:rsidRPr="0086539B">
              <w:rPr>
                <w:sz w:val="26"/>
                <w:szCs w:val="26"/>
              </w:rPr>
              <w:lastRenderedPageBreak/>
              <w:t>документов</w:t>
            </w:r>
            <w:r w:rsidRPr="0086539B">
              <w:rPr>
                <w:sz w:val="26"/>
                <w:szCs w:val="26"/>
              </w:rPr>
              <w:tab/>
              <w:t>“</w:t>
            </w:r>
          </w:p>
        </w:tc>
        <w:tc>
          <w:tcPr>
            <w:tcW w:w="567"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83"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1928"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537" w:type="dxa"/>
            <w:tcBorders>
              <w:top w:val="nil"/>
              <w:left w:val="nil"/>
              <w:bottom w:val="nil"/>
              <w:right w:val="nil"/>
            </w:tcBorders>
            <w:vAlign w:val="bottom"/>
          </w:tcPr>
          <w:p w:rsidR="00E95960" w:rsidRPr="0086539B" w:rsidRDefault="00E95960" w:rsidP="006842FF">
            <w:pPr>
              <w:jc w:val="right"/>
              <w:rPr>
                <w:sz w:val="26"/>
                <w:szCs w:val="26"/>
              </w:rPr>
            </w:pPr>
            <w:r w:rsidRPr="0086539B">
              <w:rPr>
                <w:sz w:val="26"/>
                <w:szCs w:val="26"/>
              </w:rPr>
              <w:t>200</w:t>
            </w:r>
          </w:p>
        </w:tc>
        <w:tc>
          <w:tcPr>
            <w:tcW w:w="283" w:type="dxa"/>
            <w:tcBorders>
              <w:top w:val="nil"/>
              <w:left w:val="nil"/>
              <w:bottom w:val="single" w:sz="4" w:space="0" w:color="auto"/>
              <w:right w:val="nil"/>
            </w:tcBorders>
            <w:vAlign w:val="bottom"/>
          </w:tcPr>
          <w:p w:rsidR="00E95960" w:rsidRPr="0086539B" w:rsidRDefault="00E95960" w:rsidP="006842FF">
            <w:pPr>
              <w:rPr>
                <w:sz w:val="26"/>
                <w:szCs w:val="26"/>
              </w:rPr>
            </w:pPr>
          </w:p>
        </w:tc>
        <w:tc>
          <w:tcPr>
            <w:tcW w:w="371" w:type="dxa"/>
            <w:tcBorders>
              <w:top w:val="nil"/>
              <w:left w:val="nil"/>
              <w:bottom w:val="nil"/>
              <w:right w:val="nil"/>
            </w:tcBorders>
            <w:vAlign w:val="bottom"/>
          </w:tcPr>
          <w:p w:rsidR="00E95960" w:rsidRPr="0086539B" w:rsidRDefault="00E95960" w:rsidP="006842FF">
            <w:pPr>
              <w:ind w:left="57"/>
              <w:rPr>
                <w:sz w:val="26"/>
                <w:szCs w:val="26"/>
              </w:rPr>
            </w:pPr>
            <w:proofErr w:type="gramStart"/>
            <w:r w:rsidRPr="0086539B">
              <w:rPr>
                <w:sz w:val="26"/>
                <w:szCs w:val="26"/>
              </w:rPr>
              <w:t>г</w:t>
            </w:r>
            <w:proofErr w:type="gramEnd"/>
            <w:r w:rsidRPr="0086539B">
              <w:rPr>
                <w:sz w:val="26"/>
                <w:szCs w:val="26"/>
              </w:rPr>
              <w:t>.</w:t>
            </w:r>
          </w:p>
        </w:tc>
      </w:tr>
    </w:tbl>
    <w:p w:rsidR="00E95960" w:rsidRPr="0086539B" w:rsidRDefault="00E95960" w:rsidP="00E95960">
      <w:pPr>
        <w:ind w:left="4111"/>
        <w:rPr>
          <w:sz w:val="26"/>
          <w:szCs w:val="26"/>
        </w:rPr>
      </w:pPr>
      <w:r w:rsidRPr="0086539B">
        <w:rPr>
          <w:sz w:val="26"/>
          <w:szCs w:val="26"/>
        </w:rPr>
        <w:lastRenderedPageBreak/>
        <w:t xml:space="preserve">№  </w:t>
      </w:r>
    </w:p>
    <w:p w:rsidR="00E95960" w:rsidRPr="0086539B" w:rsidRDefault="00E95960" w:rsidP="00E95960">
      <w:pPr>
        <w:pBdr>
          <w:top w:val="single" w:sz="4" w:space="1" w:color="auto"/>
        </w:pBdr>
        <w:spacing w:after="240"/>
        <w:ind w:left="4451" w:right="3686"/>
        <w:rPr>
          <w:sz w:val="26"/>
          <w:szCs w:val="26"/>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5960" w:rsidRPr="0086539B" w:rsidTr="006842FF">
        <w:tc>
          <w:tcPr>
            <w:tcW w:w="4281" w:type="dxa"/>
            <w:tcBorders>
              <w:top w:val="nil"/>
              <w:left w:val="nil"/>
              <w:bottom w:val="nil"/>
              <w:right w:val="nil"/>
            </w:tcBorders>
            <w:vAlign w:val="bottom"/>
          </w:tcPr>
          <w:p w:rsidR="00E95960" w:rsidRPr="0086539B" w:rsidRDefault="00E95960" w:rsidP="006842FF">
            <w:pPr>
              <w:tabs>
                <w:tab w:val="left" w:pos="4082"/>
              </w:tabs>
              <w:rPr>
                <w:sz w:val="26"/>
                <w:szCs w:val="26"/>
              </w:rPr>
            </w:pPr>
            <w:r w:rsidRPr="0086539B">
              <w:rPr>
                <w:sz w:val="26"/>
                <w:szCs w:val="26"/>
              </w:rPr>
              <w:t>Расписку получил</w:t>
            </w:r>
            <w:r w:rsidRPr="0086539B">
              <w:rPr>
                <w:sz w:val="26"/>
                <w:szCs w:val="26"/>
              </w:rPr>
              <w:tab/>
              <w:t>“</w:t>
            </w:r>
          </w:p>
        </w:tc>
        <w:tc>
          <w:tcPr>
            <w:tcW w:w="567"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283" w:type="dxa"/>
            <w:tcBorders>
              <w:top w:val="nil"/>
              <w:left w:val="nil"/>
              <w:bottom w:val="nil"/>
              <w:right w:val="nil"/>
            </w:tcBorders>
            <w:vAlign w:val="bottom"/>
          </w:tcPr>
          <w:p w:rsidR="00E95960" w:rsidRPr="0086539B" w:rsidRDefault="00E95960" w:rsidP="006842FF">
            <w:pPr>
              <w:rPr>
                <w:sz w:val="26"/>
                <w:szCs w:val="26"/>
              </w:rPr>
            </w:pPr>
            <w:r w:rsidRPr="0086539B">
              <w:rPr>
                <w:sz w:val="26"/>
                <w:szCs w:val="26"/>
              </w:rPr>
              <w:t>”</w:t>
            </w:r>
          </w:p>
        </w:tc>
        <w:tc>
          <w:tcPr>
            <w:tcW w:w="1928"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537" w:type="dxa"/>
            <w:tcBorders>
              <w:top w:val="nil"/>
              <w:left w:val="nil"/>
              <w:bottom w:val="nil"/>
              <w:right w:val="nil"/>
            </w:tcBorders>
            <w:vAlign w:val="bottom"/>
          </w:tcPr>
          <w:p w:rsidR="00E95960" w:rsidRPr="0086539B" w:rsidRDefault="00E95960" w:rsidP="006842FF">
            <w:pPr>
              <w:jc w:val="right"/>
              <w:rPr>
                <w:sz w:val="26"/>
                <w:szCs w:val="26"/>
              </w:rPr>
            </w:pPr>
            <w:r w:rsidRPr="0086539B">
              <w:rPr>
                <w:sz w:val="26"/>
                <w:szCs w:val="26"/>
              </w:rPr>
              <w:t>200</w:t>
            </w:r>
          </w:p>
        </w:tc>
        <w:tc>
          <w:tcPr>
            <w:tcW w:w="283" w:type="dxa"/>
            <w:tcBorders>
              <w:top w:val="nil"/>
              <w:left w:val="nil"/>
              <w:bottom w:val="single" w:sz="4" w:space="0" w:color="auto"/>
              <w:right w:val="nil"/>
            </w:tcBorders>
            <w:vAlign w:val="bottom"/>
          </w:tcPr>
          <w:p w:rsidR="00E95960" w:rsidRPr="0086539B" w:rsidRDefault="00E95960" w:rsidP="006842FF">
            <w:pPr>
              <w:rPr>
                <w:sz w:val="26"/>
                <w:szCs w:val="26"/>
              </w:rPr>
            </w:pPr>
          </w:p>
        </w:tc>
        <w:tc>
          <w:tcPr>
            <w:tcW w:w="371" w:type="dxa"/>
            <w:tcBorders>
              <w:top w:val="nil"/>
              <w:left w:val="nil"/>
              <w:bottom w:val="nil"/>
              <w:right w:val="nil"/>
            </w:tcBorders>
            <w:vAlign w:val="bottom"/>
          </w:tcPr>
          <w:p w:rsidR="00E95960" w:rsidRPr="0086539B" w:rsidRDefault="00E95960" w:rsidP="006842FF">
            <w:pPr>
              <w:ind w:left="57"/>
              <w:rPr>
                <w:sz w:val="26"/>
                <w:szCs w:val="26"/>
              </w:rPr>
            </w:pPr>
            <w:proofErr w:type="gramStart"/>
            <w:r w:rsidRPr="0086539B">
              <w:rPr>
                <w:sz w:val="26"/>
                <w:szCs w:val="26"/>
              </w:rPr>
              <w:t>г</w:t>
            </w:r>
            <w:proofErr w:type="gramEnd"/>
            <w:r w:rsidRPr="0086539B">
              <w:rPr>
                <w:sz w:val="26"/>
                <w:szCs w:val="26"/>
              </w:rPr>
              <w:t>.</w:t>
            </w:r>
          </w:p>
        </w:tc>
      </w:tr>
    </w:tbl>
    <w:p w:rsidR="00E95960" w:rsidRPr="0086539B" w:rsidRDefault="00E95960" w:rsidP="00E95960">
      <w:pPr>
        <w:ind w:left="4253"/>
        <w:rPr>
          <w:sz w:val="26"/>
          <w:szCs w:val="26"/>
        </w:rPr>
      </w:pPr>
    </w:p>
    <w:p w:rsidR="00E95960" w:rsidRPr="0086539B" w:rsidRDefault="00E95960" w:rsidP="00E95960">
      <w:pPr>
        <w:pBdr>
          <w:top w:val="single" w:sz="4" w:space="1" w:color="auto"/>
        </w:pBdr>
        <w:ind w:left="4253" w:right="1841"/>
        <w:jc w:val="center"/>
        <w:rPr>
          <w:sz w:val="26"/>
          <w:szCs w:val="26"/>
        </w:rPr>
      </w:pPr>
      <w:r w:rsidRPr="0086539B">
        <w:rPr>
          <w:sz w:val="26"/>
          <w:szCs w:val="26"/>
        </w:rPr>
        <w:t>(подпись заявителя)</w:t>
      </w:r>
    </w:p>
    <w:p w:rsidR="00E95960" w:rsidRPr="0086539B" w:rsidRDefault="00E95960" w:rsidP="00E95960">
      <w:pPr>
        <w:pBdr>
          <w:top w:val="single" w:sz="4" w:space="1" w:color="auto"/>
        </w:pBdr>
        <w:ind w:right="5810"/>
        <w:jc w:val="center"/>
        <w:rPr>
          <w:sz w:val="26"/>
          <w:szCs w:val="26"/>
        </w:rPr>
      </w:pPr>
      <w:r w:rsidRPr="0086539B">
        <w:rPr>
          <w:sz w:val="26"/>
          <w:szCs w:val="26"/>
        </w:rPr>
        <w:t xml:space="preserve"> </w:t>
      </w:r>
      <w:proofErr w:type="gramStart"/>
      <w:r w:rsidRPr="0086539B">
        <w:rPr>
          <w:sz w:val="26"/>
          <w:szCs w:val="26"/>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E95960" w:rsidRPr="0086539B" w:rsidTr="006842FF">
        <w:tc>
          <w:tcPr>
            <w:tcW w:w="470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c>
          <w:tcPr>
            <w:tcW w:w="1276" w:type="dxa"/>
            <w:tcBorders>
              <w:top w:val="nil"/>
              <w:left w:val="nil"/>
              <w:bottom w:val="nil"/>
              <w:right w:val="nil"/>
            </w:tcBorders>
            <w:vAlign w:val="bottom"/>
          </w:tcPr>
          <w:p w:rsidR="00E95960" w:rsidRPr="0086539B" w:rsidRDefault="00E95960" w:rsidP="006842FF">
            <w:pPr>
              <w:rPr>
                <w:sz w:val="26"/>
                <w:szCs w:val="26"/>
              </w:rPr>
            </w:pPr>
          </w:p>
        </w:tc>
        <w:tc>
          <w:tcPr>
            <w:tcW w:w="2126" w:type="dxa"/>
            <w:tcBorders>
              <w:top w:val="nil"/>
              <w:left w:val="nil"/>
              <w:bottom w:val="single" w:sz="4" w:space="0" w:color="auto"/>
              <w:right w:val="nil"/>
            </w:tcBorders>
            <w:vAlign w:val="bottom"/>
          </w:tcPr>
          <w:p w:rsidR="00E95960" w:rsidRPr="0086539B" w:rsidRDefault="00E95960" w:rsidP="006842FF">
            <w:pPr>
              <w:jc w:val="center"/>
              <w:rPr>
                <w:sz w:val="26"/>
                <w:szCs w:val="26"/>
              </w:rPr>
            </w:pPr>
          </w:p>
        </w:tc>
      </w:tr>
      <w:tr w:rsidR="00E95960" w:rsidRPr="0086539B" w:rsidTr="006842FF">
        <w:tc>
          <w:tcPr>
            <w:tcW w:w="4706" w:type="dxa"/>
            <w:tcBorders>
              <w:top w:val="nil"/>
              <w:left w:val="nil"/>
              <w:bottom w:val="nil"/>
              <w:right w:val="nil"/>
            </w:tcBorders>
            <w:vAlign w:val="bottom"/>
          </w:tcPr>
          <w:p w:rsidR="00E95960" w:rsidRPr="0086539B" w:rsidRDefault="00E95960" w:rsidP="006842FF">
            <w:pPr>
              <w:jc w:val="center"/>
              <w:rPr>
                <w:sz w:val="26"/>
                <w:szCs w:val="26"/>
              </w:rPr>
            </w:pPr>
            <w:proofErr w:type="gramStart"/>
            <w:r w:rsidRPr="0086539B">
              <w:rPr>
                <w:sz w:val="26"/>
                <w:szCs w:val="26"/>
              </w:rPr>
              <w:t>Ф.И.О. должностного лица, принявшего заявление)</w:t>
            </w:r>
            <w:proofErr w:type="gramEnd"/>
          </w:p>
        </w:tc>
        <w:tc>
          <w:tcPr>
            <w:tcW w:w="1276" w:type="dxa"/>
            <w:tcBorders>
              <w:top w:val="nil"/>
              <w:left w:val="nil"/>
              <w:bottom w:val="nil"/>
              <w:right w:val="nil"/>
            </w:tcBorders>
            <w:vAlign w:val="bottom"/>
          </w:tcPr>
          <w:p w:rsidR="00E95960" w:rsidRPr="0086539B" w:rsidRDefault="00E95960" w:rsidP="006842FF">
            <w:pPr>
              <w:rPr>
                <w:sz w:val="26"/>
                <w:szCs w:val="26"/>
              </w:rPr>
            </w:pPr>
          </w:p>
        </w:tc>
        <w:tc>
          <w:tcPr>
            <w:tcW w:w="2126" w:type="dxa"/>
            <w:tcBorders>
              <w:top w:val="nil"/>
              <w:left w:val="nil"/>
              <w:bottom w:val="nil"/>
              <w:right w:val="nil"/>
            </w:tcBorders>
            <w:vAlign w:val="bottom"/>
          </w:tcPr>
          <w:p w:rsidR="00E95960" w:rsidRPr="0086539B" w:rsidRDefault="00E95960" w:rsidP="006842FF">
            <w:pPr>
              <w:jc w:val="center"/>
              <w:rPr>
                <w:sz w:val="26"/>
                <w:szCs w:val="26"/>
              </w:rPr>
            </w:pPr>
            <w:r w:rsidRPr="0086539B">
              <w:rPr>
                <w:sz w:val="26"/>
                <w:szCs w:val="26"/>
              </w:rPr>
              <w:t>(подпись)</w:t>
            </w:r>
          </w:p>
        </w:tc>
      </w:tr>
    </w:tbl>
    <w:p w:rsidR="00E95960" w:rsidRPr="0086539B" w:rsidRDefault="00E95960" w:rsidP="00E95960">
      <w:pPr>
        <w:rPr>
          <w:sz w:val="26"/>
          <w:szCs w:val="26"/>
        </w:rPr>
      </w:pPr>
    </w:p>
    <w:p w:rsidR="00E95960" w:rsidRDefault="00E95960" w:rsidP="00E95960">
      <w:pPr>
        <w:rPr>
          <w:sz w:val="26"/>
          <w:szCs w:val="26"/>
        </w:rPr>
      </w:pPr>
    </w:p>
    <w:p w:rsidR="00E95960" w:rsidRPr="0086539B" w:rsidRDefault="00E95960" w:rsidP="00E95960">
      <w:pPr>
        <w:autoSpaceDE w:val="0"/>
        <w:autoSpaceDN w:val="0"/>
        <w:adjustRightInd w:val="0"/>
        <w:spacing w:line="220" w:lineRule="exact"/>
        <w:ind w:left="4860"/>
        <w:jc w:val="both"/>
        <w:outlineLvl w:val="1"/>
        <w:rPr>
          <w:sz w:val="26"/>
          <w:szCs w:val="26"/>
        </w:rPr>
      </w:pPr>
      <w:r w:rsidRPr="0086539B">
        <w:rPr>
          <w:sz w:val="26"/>
          <w:szCs w:val="26"/>
        </w:rPr>
        <w:t>Приложение  2</w:t>
      </w:r>
    </w:p>
    <w:p w:rsidR="00E95960" w:rsidRPr="0086539B" w:rsidRDefault="00E95960" w:rsidP="00E95960">
      <w:pPr>
        <w:autoSpaceDE w:val="0"/>
        <w:autoSpaceDN w:val="0"/>
        <w:adjustRightInd w:val="0"/>
        <w:spacing w:line="220" w:lineRule="exact"/>
        <w:ind w:left="4860"/>
        <w:jc w:val="both"/>
        <w:rPr>
          <w:sz w:val="26"/>
          <w:szCs w:val="26"/>
        </w:rPr>
      </w:pPr>
      <w:r w:rsidRPr="0086539B">
        <w:rPr>
          <w:sz w:val="26"/>
          <w:szCs w:val="26"/>
        </w:rPr>
        <w:t xml:space="preserve">к </w:t>
      </w:r>
      <w:r>
        <w:rPr>
          <w:sz w:val="26"/>
          <w:szCs w:val="26"/>
        </w:rPr>
        <w:t>А</w:t>
      </w:r>
      <w:r w:rsidRPr="0086539B">
        <w:rPr>
          <w:sz w:val="26"/>
          <w:szCs w:val="26"/>
        </w:rPr>
        <w:t>дминистративному регламенту</w:t>
      </w:r>
    </w:p>
    <w:p w:rsidR="00E95960" w:rsidRPr="0086539B" w:rsidRDefault="00E95960" w:rsidP="00E95960">
      <w:pPr>
        <w:tabs>
          <w:tab w:val="left" w:pos="4320"/>
        </w:tabs>
        <w:autoSpaceDE w:val="0"/>
        <w:autoSpaceDN w:val="0"/>
        <w:adjustRightInd w:val="0"/>
        <w:spacing w:line="220" w:lineRule="exact"/>
        <w:ind w:left="4860"/>
        <w:jc w:val="both"/>
        <w:rPr>
          <w:sz w:val="26"/>
          <w:szCs w:val="26"/>
        </w:rPr>
      </w:pPr>
      <w:r w:rsidRPr="0086539B">
        <w:rPr>
          <w:sz w:val="26"/>
          <w:szCs w:val="26"/>
        </w:rPr>
        <w:t xml:space="preserve">предоставления </w:t>
      </w:r>
      <w:proofErr w:type="gramStart"/>
      <w:r w:rsidRPr="0086539B">
        <w:rPr>
          <w:sz w:val="26"/>
          <w:szCs w:val="26"/>
        </w:rPr>
        <w:t>муниципальной</w:t>
      </w:r>
      <w:proofErr w:type="gramEnd"/>
      <w:r w:rsidRPr="0086539B">
        <w:rPr>
          <w:sz w:val="26"/>
          <w:szCs w:val="26"/>
        </w:rPr>
        <w:t xml:space="preserve"> </w:t>
      </w:r>
    </w:p>
    <w:p w:rsidR="00E95960" w:rsidRPr="0086539B" w:rsidRDefault="00E95960" w:rsidP="00E95960">
      <w:pPr>
        <w:autoSpaceDE w:val="0"/>
        <w:autoSpaceDN w:val="0"/>
        <w:adjustRightInd w:val="0"/>
        <w:spacing w:line="220" w:lineRule="exact"/>
        <w:ind w:left="4860"/>
        <w:jc w:val="both"/>
        <w:rPr>
          <w:sz w:val="26"/>
          <w:szCs w:val="26"/>
        </w:rPr>
      </w:pPr>
      <w:r w:rsidRPr="0086539B">
        <w:rPr>
          <w:sz w:val="26"/>
          <w:szCs w:val="26"/>
        </w:rPr>
        <w:t>услуги «Прием заявлений и выдача документов о согласовании переустро</w:t>
      </w:r>
      <w:r w:rsidRPr="0086539B">
        <w:rPr>
          <w:sz w:val="26"/>
          <w:szCs w:val="26"/>
        </w:rPr>
        <w:t>й</w:t>
      </w:r>
      <w:r w:rsidRPr="0086539B">
        <w:rPr>
          <w:sz w:val="26"/>
          <w:szCs w:val="26"/>
        </w:rPr>
        <w:t>ства и (или) перепланировки жилого помещения на территории Пуирского сельского поселения»</w:t>
      </w:r>
    </w:p>
    <w:p w:rsidR="00E95960" w:rsidRPr="0086539B" w:rsidRDefault="00E95960" w:rsidP="00E95960">
      <w:pPr>
        <w:shd w:val="clear" w:color="auto" w:fill="FFFFFF"/>
        <w:spacing w:before="1181" w:line="240" w:lineRule="exact"/>
        <w:ind w:right="6"/>
        <w:jc w:val="center"/>
        <w:rPr>
          <w:sz w:val="26"/>
          <w:szCs w:val="26"/>
        </w:rPr>
      </w:pPr>
      <w:r w:rsidRPr="0086539B">
        <w:rPr>
          <w:bCs/>
          <w:spacing w:val="-1"/>
          <w:sz w:val="26"/>
          <w:szCs w:val="26"/>
        </w:rPr>
        <w:t>РАСПИСКА</w:t>
      </w:r>
    </w:p>
    <w:p w:rsidR="00E95960" w:rsidRPr="0086539B" w:rsidRDefault="00E95960" w:rsidP="00E95960">
      <w:pPr>
        <w:shd w:val="clear" w:color="auto" w:fill="FFFFFF"/>
        <w:spacing w:line="240" w:lineRule="exact"/>
        <w:ind w:right="6"/>
        <w:jc w:val="center"/>
        <w:rPr>
          <w:sz w:val="26"/>
          <w:szCs w:val="26"/>
        </w:rPr>
      </w:pPr>
      <w:r w:rsidRPr="0086539B">
        <w:rPr>
          <w:bCs/>
          <w:spacing w:val="-1"/>
          <w:sz w:val="26"/>
          <w:szCs w:val="26"/>
        </w:rPr>
        <w:t>о приеме документов</w:t>
      </w:r>
    </w:p>
    <w:p w:rsidR="00E95960" w:rsidRPr="0086539B" w:rsidRDefault="00E95960" w:rsidP="00E95960">
      <w:pPr>
        <w:shd w:val="clear" w:color="auto" w:fill="FFFFFF"/>
        <w:tabs>
          <w:tab w:val="left" w:leader="underscore" w:pos="9355"/>
        </w:tabs>
        <w:spacing w:before="317"/>
        <w:ind w:left="10"/>
        <w:rPr>
          <w:sz w:val="26"/>
          <w:szCs w:val="26"/>
        </w:rPr>
      </w:pPr>
      <w:r w:rsidRPr="0086539B">
        <w:rPr>
          <w:spacing w:val="-2"/>
          <w:sz w:val="26"/>
          <w:szCs w:val="26"/>
        </w:rPr>
        <w:t xml:space="preserve">Заявление и документы приняты </w:t>
      </w:r>
      <w:proofErr w:type="gramStart"/>
      <w:r w:rsidRPr="0086539B">
        <w:rPr>
          <w:spacing w:val="-2"/>
          <w:sz w:val="26"/>
          <w:szCs w:val="26"/>
        </w:rPr>
        <w:t>от</w:t>
      </w:r>
      <w:proofErr w:type="gramEnd"/>
      <w:r w:rsidRPr="0086539B">
        <w:rPr>
          <w:sz w:val="26"/>
          <w:szCs w:val="26"/>
        </w:rPr>
        <w:tab/>
      </w:r>
    </w:p>
    <w:p w:rsidR="00E95960" w:rsidRPr="0086539B" w:rsidRDefault="00E95960" w:rsidP="00E95960">
      <w:pPr>
        <w:shd w:val="clear" w:color="auto" w:fill="FFFFFF"/>
        <w:tabs>
          <w:tab w:val="left" w:leader="underscore" w:pos="9307"/>
        </w:tabs>
        <w:ind w:left="5"/>
        <w:rPr>
          <w:sz w:val="26"/>
          <w:szCs w:val="26"/>
        </w:rPr>
      </w:pPr>
      <w:r w:rsidRPr="0086539B">
        <w:rPr>
          <w:sz w:val="26"/>
          <w:szCs w:val="26"/>
        </w:rPr>
        <w:tab/>
      </w:r>
    </w:p>
    <w:p w:rsidR="00E95960" w:rsidRPr="0086539B" w:rsidRDefault="00E95960" w:rsidP="00E95960">
      <w:pPr>
        <w:shd w:val="clear" w:color="auto" w:fill="FFFFFF"/>
        <w:spacing w:line="264" w:lineRule="exact"/>
        <w:ind w:left="10" w:right="3840" w:firstLine="3874"/>
        <w:rPr>
          <w:sz w:val="26"/>
          <w:szCs w:val="26"/>
        </w:rPr>
      </w:pPr>
      <w:r w:rsidRPr="0086539B">
        <w:rPr>
          <w:spacing w:val="-2"/>
          <w:sz w:val="26"/>
          <w:szCs w:val="26"/>
        </w:rPr>
        <w:t>(Ф.И.О. заяв</w:t>
      </w:r>
      <w:r w:rsidRPr="0086539B">
        <w:rPr>
          <w:spacing w:val="-2"/>
          <w:sz w:val="26"/>
          <w:szCs w:val="26"/>
        </w:rPr>
        <w:t>и</w:t>
      </w:r>
      <w:r w:rsidRPr="0086539B">
        <w:rPr>
          <w:spacing w:val="-2"/>
          <w:sz w:val="26"/>
          <w:szCs w:val="26"/>
        </w:rPr>
        <w:t xml:space="preserve">теля) </w:t>
      </w:r>
      <w:r w:rsidRPr="0086539B">
        <w:rPr>
          <w:sz w:val="26"/>
          <w:szCs w:val="26"/>
        </w:rPr>
        <w:t>в соответствии с описью.</w:t>
      </w:r>
    </w:p>
    <w:p w:rsidR="00E95960" w:rsidRPr="0086539B" w:rsidRDefault="00E95960" w:rsidP="00E95960">
      <w:pPr>
        <w:shd w:val="clear" w:color="auto" w:fill="FFFFFF"/>
        <w:spacing w:before="230" w:line="278" w:lineRule="exact"/>
        <w:ind w:left="754" w:right="6912" w:hanging="744"/>
        <w:rPr>
          <w:sz w:val="26"/>
          <w:szCs w:val="26"/>
        </w:rPr>
      </w:pPr>
      <w:r w:rsidRPr="0086539B">
        <w:rPr>
          <w:spacing w:val="-4"/>
          <w:sz w:val="26"/>
          <w:szCs w:val="26"/>
        </w:rPr>
        <w:t xml:space="preserve">Перечень документов: </w:t>
      </w:r>
      <w:r w:rsidRPr="0086539B">
        <w:rPr>
          <w:sz w:val="26"/>
          <w:szCs w:val="26"/>
        </w:rPr>
        <w:t>1)</w:t>
      </w:r>
    </w:p>
    <w:p w:rsidR="00E95960" w:rsidRPr="0086539B" w:rsidRDefault="00E95960" w:rsidP="00E95960">
      <w:pPr>
        <w:shd w:val="clear" w:color="auto" w:fill="FFFFFF"/>
        <w:tabs>
          <w:tab w:val="left" w:leader="underscore" w:pos="8808"/>
        </w:tabs>
        <w:ind w:left="5"/>
        <w:rPr>
          <w:sz w:val="26"/>
          <w:szCs w:val="26"/>
        </w:rPr>
      </w:pPr>
      <w:r w:rsidRPr="0086539B">
        <w:rPr>
          <w:sz w:val="26"/>
          <w:szCs w:val="26"/>
        </w:rPr>
        <w:tab/>
      </w:r>
    </w:p>
    <w:p w:rsidR="00E95960" w:rsidRPr="0086539B" w:rsidRDefault="00E95960" w:rsidP="00E95960">
      <w:pPr>
        <w:shd w:val="clear" w:color="auto" w:fill="FFFFFF"/>
        <w:jc w:val="center"/>
        <w:rPr>
          <w:sz w:val="26"/>
          <w:szCs w:val="26"/>
        </w:rPr>
      </w:pPr>
      <w:proofErr w:type="gramStart"/>
      <w:r w:rsidRPr="0086539B">
        <w:rPr>
          <w:sz w:val="26"/>
          <w:szCs w:val="26"/>
        </w:rPr>
        <w:t>(указываются вид и реквизиты правоустанавливающего документа</w:t>
      </w:r>
      <w:proofErr w:type="gramEnd"/>
    </w:p>
    <w:p w:rsidR="00E95960" w:rsidRPr="0086539B" w:rsidRDefault="00E95960" w:rsidP="00E95960">
      <w:pPr>
        <w:shd w:val="clear" w:color="auto" w:fill="FFFFFF"/>
        <w:tabs>
          <w:tab w:val="left" w:leader="underscore" w:pos="7704"/>
          <w:tab w:val="left" w:leader="underscore" w:pos="8602"/>
        </w:tabs>
        <w:spacing w:before="226"/>
        <w:ind w:left="5"/>
        <w:rPr>
          <w:sz w:val="26"/>
          <w:szCs w:val="26"/>
        </w:rPr>
      </w:pPr>
      <w:r w:rsidRPr="0086539B">
        <w:rPr>
          <w:sz w:val="26"/>
          <w:szCs w:val="26"/>
        </w:rPr>
        <w:tab/>
      </w:r>
      <w:r w:rsidRPr="0086539B">
        <w:rPr>
          <w:spacing w:val="-4"/>
          <w:sz w:val="26"/>
          <w:szCs w:val="26"/>
        </w:rPr>
        <w:t>на</w:t>
      </w:r>
      <w:r w:rsidRPr="0086539B">
        <w:rPr>
          <w:sz w:val="26"/>
          <w:szCs w:val="26"/>
        </w:rPr>
        <w:tab/>
      </w:r>
      <w:r w:rsidRPr="0086539B">
        <w:rPr>
          <w:spacing w:val="-2"/>
          <w:sz w:val="26"/>
          <w:szCs w:val="26"/>
        </w:rPr>
        <w:t>л</w:t>
      </w:r>
      <w:r w:rsidRPr="0086539B">
        <w:rPr>
          <w:spacing w:val="-2"/>
          <w:sz w:val="26"/>
          <w:szCs w:val="26"/>
        </w:rPr>
        <w:t>и</w:t>
      </w:r>
      <w:r w:rsidRPr="0086539B">
        <w:rPr>
          <w:spacing w:val="-2"/>
          <w:sz w:val="26"/>
          <w:szCs w:val="26"/>
        </w:rPr>
        <w:t>стах;</w:t>
      </w:r>
    </w:p>
    <w:p w:rsidR="00E95960" w:rsidRPr="0086539B" w:rsidRDefault="00E95960" w:rsidP="00E95960">
      <w:pPr>
        <w:shd w:val="clear" w:color="auto" w:fill="FFFFFF"/>
        <w:spacing w:line="274" w:lineRule="exact"/>
        <w:ind w:left="2227" w:right="1152" w:hanging="917"/>
        <w:rPr>
          <w:sz w:val="26"/>
          <w:szCs w:val="26"/>
        </w:rPr>
      </w:pPr>
      <w:r w:rsidRPr="0086539B">
        <w:rPr>
          <w:spacing w:val="-1"/>
          <w:sz w:val="26"/>
          <w:szCs w:val="26"/>
        </w:rPr>
        <w:t xml:space="preserve">на переустраиваемое и (или) </w:t>
      </w:r>
      <w:proofErr w:type="spellStart"/>
      <w:r w:rsidRPr="0086539B">
        <w:rPr>
          <w:spacing w:val="-1"/>
          <w:sz w:val="26"/>
          <w:szCs w:val="26"/>
        </w:rPr>
        <w:t>перепланируемое</w:t>
      </w:r>
      <w:proofErr w:type="spellEnd"/>
      <w:r w:rsidRPr="0086539B">
        <w:rPr>
          <w:spacing w:val="-1"/>
          <w:sz w:val="26"/>
          <w:szCs w:val="26"/>
        </w:rPr>
        <w:t xml:space="preserve"> жилое пом</w:t>
      </w:r>
      <w:r w:rsidRPr="0086539B">
        <w:rPr>
          <w:spacing w:val="-1"/>
          <w:sz w:val="26"/>
          <w:szCs w:val="26"/>
        </w:rPr>
        <w:t>е</w:t>
      </w:r>
      <w:r w:rsidRPr="0086539B">
        <w:rPr>
          <w:spacing w:val="-1"/>
          <w:sz w:val="26"/>
          <w:szCs w:val="26"/>
        </w:rPr>
        <w:t xml:space="preserve">щение (с отметкой: </w:t>
      </w:r>
      <w:r w:rsidRPr="0086539B">
        <w:rPr>
          <w:sz w:val="26"/>
          <w:szCs w:val="26"/>
        </w:rPr>
        <w:t>подлинник или нотариально з</w:t>
      </w:r>
      <w:r w:rsidRPr="0086539B">
        <w:rPr>
          <w:sz w:val="26"/>
          <w:szCs w:val="26"/>
        </w:rPr>
        <w:t>а</w:t>
      </w:r>
      <w:r w:rsidRPr="0086539B">
        <w:rPr>
          <w:sz w:val="26"/>
          <w:szCs w:val="26"/>
        </w:rPr>
        <w:t>веренная копия))</w:t>
      </w:r>
    </w:p>
    <w:p w:rsidR="00E95960" w:rsidRPr="0086539B" w:rsidRDefault="00E95960" w:rsidP="00E95960">
      <w:pPr>
        <w:widowControl w:val="0"/>
        <w:numPr>
          <w:ilvl w:val="0"/>
          <w:numId w:val="2"/>
        </w:numPr>
        <w:shd w:val="clear" w:color="auto" w:fill="FFFFFF"/>
        <w:tabs>
          <w:tab w:val="left" w:pos="989"/>
          <w:tab w:val="left" w:leader="underscore" w:pos="3182"/>
        </w:tabs>
        <w:autoSpaceDE w:val="0"/>
        <w:autoSpaceDN w:val="0"/>
        <w:adjustRightInd w:val="0"/>
        <w:spacing w:line="274" w:lineRule="exact"/>
        <w:ind w:right="19"/>
        <w:jc w:val="both"/>
        <w:rPr>
          <w:spacing w:val="-7"/>
          <w:sz w:val="26"/>
          <w:szCs w:val="26"/>
        </w:rPr>
      </w:pPr>
      <w:r w:rsidRPr="0086539B">
        <w:rPr>
          <w:sz w:val="26"/>
          <w:szCs w:val="26"/>
        </w:rPr>
        <w:t>проект (проектная документация) переустройства и (или) перепланировки жил</w:t>
      </w:r>
      <w:r w:rsidRPr="0086539B">
        <w:rPr>
          <w:sz w:val="26"/>
          <w:szCs w:val="26"/>
        </w:rPr>
        <w:t>о</w:t>
      </w:r>
      <w:r w:rsidRPr="0086539B">
        <w:rPr>
          <w:sz w:val="26"/>
          <w:szCs w:val="26"/>
        </w:rPr>
        <w:t>го помещения на</w:t>
      </w:r>
      <w:r w:rsidRPr="0086539B">
        <w:rPr>
          <w:sz w:val="26"/>
          <w:szCs w:val="26"/>
        </w:rPr>
        <w:tab/>
        <w:t>листах;</w:t>
      </w:r>
    </w:p>
    <w:p w:rsidR="00E95960" w:rsidRPr="0086539B" w:rsidRDefault="00E95960" w:rsidP="00E95960">
      <w:pPr>
        <w:widowControl w:val="0"/>
        <w:numPr>
          <w:ilvl w:val="0"/>
          <w:numId w:val="2"/>
        </w:numPr>
        <w:shd w:val="clear" w:color="auto" w:fill="FFFFFF"/>
        <w:tabs>
          <w:tab w:val="left" w:pos="989"/>
          <w:tab w:val="left" w:leader="underscore" w:pos="2611"/>
        </w:tabs>
        <w:autoSpaceDE w:val="0"/>
        <w:autoSpaceDN w:val="0"/>
        <w:adjustRightInd w:val="0"/>
        <w:spacing w:before="5" w:line="274" w:lineRule="exact"/>
        <w:ind w:right="19"/>
        <w:jc w:val="both"/>
        <w:rPr>
          <w:spacing w:val="-9"/>
          <w:sz w:val="26"/>
          <w:szCs w:val="26"/>
        </w:rPr>
      </w:pPr>
      <w:r w:rsidRPr="0086539B">
        <w:rPr>
          <w:sz w:val="26"/>
          <w:szCs w:val="26"/>
        </w:rPr>
        <w:t xml:space="preserve">технический паспорт переустраиваемого и (или) </w:t>
      </w:r>
      <w:proofErr w:type="spellStart"/>
      <w:r w:rsidRPr="0086539B">
        <w:rPr>
          <w:sz w:val="26"/>
          <w:szCs w:val="26"/>
        </w:rPr>
        <w:t>перепланируемого</w:t>
      </w:r>
      <w:proofErr w:type="spellEnd"/>
      <w:r w:rsidRPr="0086539B">
        <w:rPr>
          <w:sz w:val="26"/>
          <w:szCs w:val="26"/>
        </w:rPr>
        <w:t xml:space="preserve"> жилого п</w:t>
      </w:r>
      <w:r w:rsidRPr="0086539B">
        <w:rPr>
          <w:sz w:val="26"/>
          <w:szCs w:val="26"/>
        </w:rPr>
        <w:t>о</w:t>
      </w:r>
      <w:r w:rsidRPr="0086539B">
        <w:rPr>
          <w:sz w:val="26"/>
          <w:szCs w:val="26"/>
        </w:rPr>
        <w:t>мещения на</w:t>
      </w:r>
      <w:r w:rsidRPr="0086539B">
        <w:rPr>
          <w:sz w:val="26"/>
          <w:szCs w:val="26"/>
        </w:rPr>
        <w:tab/>
        <w:t>листах;</w:t>
      </w:r>
    </w:p>
    <w:p w:rsidR="00E95960" w:rsidRPr="0086539B" w:rsidRDefault="00E95960" w:rsidP="00E95960">
      <w:pPr>
        <w:widowControl w:val="0"/>
        <w:numPr>
          <w:ilvl w:val="0"/>
          <w:numId w:val="2"/>
        </w:numPr>
        <w:shd w:val="clear" w:color="auto" w:fill="FFFFFF"/>
        <w:tabs>
          <w:tab w:val="left" w:pos="989"/>
          <w:tab w:val="left" w:leader="underscore" w:pos="1090"/>
        </w:tabs>
        <w:autoSpaceDE w:val="0"/>
        <w:autoSpaceDN w:val="0"/>
        <w:adjustRightInd w:val="0"/>
        <w:spacing w:line="274" w:lineRule="exact"/>
        <w:jc w:val="both"/>
        <w:rPr>
          <w:spacing w:val="-7"/>
          <w:sz w:val="26"/>
          <w:szCs w:val="26"/>
        </w:rPr>
      </w:pPr>
      <w:r w:rsidRPr="0086539B">
        <w:rPr>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w:t>
      </w:r>
      <w:r w:rsidRPr="0086539B">
        <w:rPr>
          <w:sz w:val="26"/>
          <w:szCs w:val="26"/>
        </w:rPr>
        <w:t>е</w:t>
      </w:r>
      <w:r w:rsidRPr="0086539B">
        <w:rPr>
          <w:sz w:val="26"/>
          <w:szCs w:val="26"/>
        </w:rPr>
        <w:t xml:space="preserve">щения на </w:t>
      </w:r>
      <w:r w:rsidRPr="0086539B">
        <w:rPr>
          <w:sz w:val="26"/>
          <w:szCs w:val="26"/>
        </w:rPr>
        <w:tab/>
        <w:t>листах;</w:t>
      </w:r>
    </w:p>
    <w:p w:rsidR="00E95960" w:rsidRPr="0086539B" w:rsidRDefault="00E95960" w:rsidP="00E95960">
      <w:pPr>
        <w:widowControl w:val="0"/>
        <w:numPr>
          <w:ilvl w:val="0"/>
          <w:numId w:val="2"/>
        </w:numPr>
        <w:shd w:val="clear" w:color="auto" w:fill="FFFFFF"/>
        <w:tabs>
          <w:tab w:val="left" w:pos="989"/>
          <w:tab w:val="left" w:leader="underscore" w:pos="5160"/>
        </w:tabs>
        <w:autoSpaceDE w:val="0"/>
        <w:autoSpaceDN w:val="0"/>
        <w:adjustRightInd w:val="0"/>
        <w:spacing w:line="274" w:lineRule="exact"/>
        <w:ind w:right="19"/>
        <w:jc w:val="both"/>
        <w:rPr>
          <w:spacing w:val="-11"/>
          <w:sz w:val="26"/>
          <w:szCs w:val="26"/>
        </w:rPr>
      </w:pPr>
      <w:r w:rsidRPr="0086539B">
        <w:rPr>
          <w:sz w:val="26"/>
          <w:szCs w:val="26"/>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а также </w:t>
      </w:r>
      <w:r w:rsidRPr="0086539B">
        <w:rPr>
          <w:sz w:val="26"/>
          <w:szCs w:val="26"/>
        </w:rPr>
        <w:lastRenderedPageBreak/>
        <w:t>справка о составе семьи нанимателя на</w:t>
      </w:r>
      <w:r w:rsidRPr="0086539B">
        <w:rPr>
          <w:sz w:val="26"/>
          <w:szCs w:val="26"/>
        </w:rPr>
        <w:tab/>
        <w:t>листах;</w:t>
      </w:r>
    </w:p>
    <w:p w:rsidR="00E95960" w:rsidRPr="0086539B" w:rsidRDefault="00E95960" w:rsidP="00E95960">
      <w:pPr>
        <w:widowControl w:val="0"/>
        <w:numPr>
          <w:ilvl w:val="0"/>
          <w:numId w:val="2"/>
        </w:numPr>
        <w:shd w:val="clear" w:color="auto" w:fill="FFFFFF"/>
        <w:tabs>
          <w:tab w:val="left" w:pos="989"/>
          <w:tab w:val="left" w:leader="underscore" w:pos="9317"/>
        </w:tabs>
        <w:autoSpaceDE w:val="0"/>
        <w:autoSpaceDN w:val="0"/>
        <w:adjustRightInd w:val="0"/>
        <w:spacing w:line="274" w:lineRule="exact"/>
        <w:rPr>
          <w:spacing w:val="-9"/>
          <w:sz w:val="26"/>
          <w:szCs w:val="26"/>
        </w:rPr>
      </w:pPr>
      <w:r w:rsidRPr="0086539B">
        <w:rPr>
          <w:spacing w:val="-2"/>
          <w:sz w:val="26"/>
          <w:szCs w:val="26"/>
        </w:rPr>
        <w:t>иные документы:</w:t>
      </w:r>
      <w:r w:rsidRPr="0086539B">
        <w:rPr>
          <w:sz w:val="26"/>
          <w:szCs w:val="26"/>
        </w:rPr>
        <w:tab/>
      </w:r>
    </w:p>
    <w:p w:rsidR="00E95960" w:rsidRPr="0086539B" w:rsidRDefault="00E95960" w:rsidP="00E95960">
      <w:pPr>
        <w:shd w:val="clear" w:color="auto" w:fill="FFFFFF"/>
        <w:tabs>
          <w:tab w:val="left" w:leader="underscore" w:pos="9302"/>
        </w:tabs>
        <w:spacing w:before="5" w:line="226" w:lineRule="exact"/>
        <w:rPr>
          <w:sz w:val="26"/>
          <w:szCs w:val="26"/>
        </w:rPr>
      </w:pPr>
      <w:r w:rsidRPr="0086539B">
        <w:rPr>
          <w:spacing w:val="-1"/>
          <w:sz w:val="26"/>
          <w:szCs w:val="26"/>
        </w:rPr>
        <w:t>(копия документа, удостоверяющего личность,</w:t>
      </w:r>
      <w:r w:rsidRPr="0086539B">
        <w:rPr>
          <w:spacing w:val="-1"/>
          <w:sz w:val="26"/>
          <w:szCs w:val="26"/>
        </w:rPr>
        <w:br/>
      </w:r>
      <w:r w:rsidRPr="0086539B">
        <w:rPr>
          <w:sz w:val="26"/>
          <w:szCs w:val="26"/>
        </w:rPr>
        <w:t>доверенность, выписки из уставов и др.)</w:t>
      </w:r>
      <w:r w:rsidRPr="0086539B">
        <w:rPr>
          <w:sz w:val="26"/>
          <w:szCs w:val="26"/>
        </w:rPr>
        <w:br/>
      </w:r>
      <w:r w:rsidRPr="0086539B">
        <w:rPr>
          <w:sz w:val="26"/>
          <w:szCs w:val="26"/>
        </w:rPr>
        <w:tab/>
      </w:r>
    </w:p>
    <w:p w:rsidR="00E95960" w:rsidRPr="0086539B" w:rsidRDefault="00E95960" w:rsidP="00E95960">
      <w:pPr>
        <w:shd w:val="clear" w:color="auto" w:fill="FFFFFF"/>
        <w:tabs>
          <w:tab w:val="left" w:leader="underscore" w:pos="4742"/>
        </w:tabs>
        <w:spacing w:before="5" w:line="552" w:lineRule="exact"/>
        <w:ind w:left="730"/>
        <w:rPr>
          <w:sz w:val="26"/>
          <w:szCs w:val="26"/>
        </w:rPr>
      </w:pPr>
      <w:r w:rsidRPr="0086539B">
        <w:rPr>
          <w:spacing w:val="-1"/>
          <w:sz w:val="26"/>
          <w:szCs w:val="26"/>
        </w:rPr>
        <w:t>Регистрационный номер</w:t>
      </w:r>
      <w:r w:rsidRPr="0086539B">
        <w:rPr>
          <w:sz w:val="26"/>
          <w:szCs w:val="26"/>
        </w:rPr>
        <w:tab/>
      </w:r>
    </w:p>
    <w:p w:rsidR="00E95960" w:rsidRPr="0086539B" w:rsidRDefault="00E95960" w:rsidP="00E95960">
      <w:pPr>
        <w:shd w:val="clear" w:color="auto" w:fill="FFFFFF"/>
        <w:tabs>
          <w:tab w:val="left" w:leader="underscore" w:pos="2947"/>
        </w:tabs>
        <w:spacing w:before="5" w:line="552" w:lineRule="exact"/>
        <w:ind w:left="730"/>
        <w:rPr>
          <w:sz w:val="26"/>
          <w:szCs w:val="26"/>
        </w:rPr>
      </w:pPr>
      <w:r w:rsidRPr="0086539B">
        <w:rPr>
          <w:spacing w:val="-2"/>
          <w:sz w:val="26"/>
          <w:szCs w:val="26"/>
        </w:rPr>
        <w:t>Дата</w:t>
      </w:r>
      <w:r w:rsidRPr="0086539B">
        <w:rPr>
          <w:sz w:val="26"/>
          <w:szCs w:val="26"/>
        </w:rPr>
        <w:tab/>
      </w:r>
    </w:p>
    <w:p w:rsidR="00E95960" w:rsidRPr="0086539B" w:rsidRDefault="00E95960" w:rsidP="00E95960">
      <w:pPr>
        <w:shd w:val="clear" w:color="auto" w:fill="FFFFFF"/>
        <w:spacing w:line="552" w:lineRule="exact"/>
        <w:ind w:left="734"/>
        <w:rPr>
          <w:sz w:val="26"/>
          <w:szCs w:val="26"/>
        </w:rPr>
      </w:pPr>
      <w:r w:rsidRPr="0086539B">
        <w:rPr>
          <w:spacing w:val="-1"/>
          <w:sz w:val="26"/>
          <w:szCs w:val="26"/>
        </w:rPr>
        <w:t>Ф.И.О. должностного лица, принявшего документы:</w:t>
      </w:r>
    </w:p>
    <w:p w:rsidR="00E95960" w:rsidRPr="0086539B" w:rsidRDefault="00E95960" w:rsidP="00E95960">
      <w:pPr>
        <w:shd w:val="clear" w:color="auto" w:fill="FFFFFF"/>
        <w:tabs>
          <w:tab w:val="left" w:leader="underscore" w:pos="9250"/>
        </w:tabs>
        <w:ind w:left="725"/>
        <w:rPr>
          <w:sz w:val="26"/>
          <w:szCs w:val="26"/>
        </w:rPr>
      </w:pPr>
      <w:r w:rsidRPr="0086539B">
        <w:rPr>
          <w:sz w:val="26"/>
          <w:szCs w:val="26"/>
        </w:rPr>
        <w:tab/>
      </w:r>
    </w:p>
    <w:p w:rsidR="00E95960" w:rsidRPr="0086539B" w:rsidRDefault="00E95960" w:rsidP="00E95960">
      <w:pPr>
        <w:shd w:val="clear" w:color="auto" w:fill="FFFFFF"/>
        <w:tabs>
          <w:tab w:val="left" w:leader="underscore" w:pos="4186"/>
        </w:tabs>
        <w:spacing w:before="283"/>
        <w:ind w:left="720"/>
        <w:rPr>
          <w:sz w:val="26"/>
          <w:szCs w:val="26"/>
        </w:rPr>
      </w:pPr>
      <w:r w:rsidRPr="0086539B">
        <w:rPr>
          <w:sz w:val="26"/>
          <w:szCs w:val="26"/>
        </w:rPr>
        <w:t xml:space="preserve">Телефон </w:t>
      </w:r>
      <w:r w:rsidRPr="0086539B">
        <w:rPr>
          <w:sz w:val="26"/>
          <w:szCs w:val="26"/>
        </w:rPr>
        <w:tab/>
      </w: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Default="00E95960" w:rsidP="00E95960">
      <w:pPr>
        <w:autoSpaceDE w:val="0"/>
        <w:autoSpaceDN w:val="0"/>
        <w:adjustRightInd w:val="0"/>
        <w:spacing w:line="220" w:lineRule="exact"/>
        <w:ind w:left="4860"/>
        <w:jc w:val="both"/>
        <w:outlineLvl w:val="1"/>
        <w:rPr>
          <w:sz w:val="26"/>
          <w:szCs w:val="26"/>
        </w:rPr>
      </w:pPr>
    </w:p>
    <w:p w:rsidR="00E95960" w:rsidRPr="0086539B" w:rsidRDefault="00E95960" w:rsidP="00E95960">
      <w:pPr>
        <w:autoSpaceDE w:val="0"/>
        <w:autoSpaceDN w:val="0"/>
        <w:adjustRightInd w:val="0"/>
        <w:spacing w:line="220" w:lineRule="exact"/>
        <w:ind w:left="4860"/>
        <w:jc w:val="both"/>
        <w:outlineLvl w:val="1"/>
        <w:rPr>
          <w:sz w:val="26"/>
          <w:szCs w:val="26"/>
        </w:rPr>
      </w:pPr>
      <w:r w:rsidRPr="0086539B">
        <w:rPr>
          <w:sz w:val="26"/>
          <w:szCs w:val="26"/>
        </w:rPr>
        <w:t>Приложение  3</w:t>
      </w:r>
    </w:p>
    <w:p w:rsidR="00E95960" w:rsidRPr="0086539B" w:rsidRDefault="00E95960" w:rsidP="00E95960">
      <w:pPr>
        <w:autoSpaceDE w:val="0"/>
        <w:autoSpaceDN w:val="0"/>
        <w:adjustRightInd w:val="0"/>
        <w:spacing w:line="220" w:lineRule="exact"/>
        <w:ind w:left="4860"/>
        <w:jc w:val="both"/>
        <w:rPr>
          <w:sz w:val="26"/>
          <w:szCs w:val="26"/>
        </w:rPr>
      </w:pPr>
      <w:r>
        <w:rPr>
          <w:sz w:val="26"/>
          <w:szCs w:val="26"/>
        </w:rPr>
        <w:t>к А</w:t>
      </w:r>
      <w:r w:rsidRPr="0086539B">
        <w:rPr>
          <w:sz w:val="26"/>
          <w:szCs w:val="26"/>
        </w:rPr>
        <w:t>дминистративному регламенту</w:t>
      </w:r>
    </w:p>
    <w:p w:rsidR="00E95960" w:rsidRPr="0086539B" w:rsidRDefault="00E95960" w:rsidP="00E95960">
      <w:pPr>
        <w:tabs>
          <w:tab w:val="left" w:pos="4320"/>
        </w:tabs>
        <w:autoSpaceDE w:val="0"/>
        <w:autoSpaceDN w:val="0"/>
        <w:adjustRightInd w:val="0"/>
        <w:spacing w:line="220" w:lineRule="exact"/>
        <w:ind w:left="4860"/>
        <w:jc w:val="both"/>
        <w:rPr>
          <w:sz w:val="26"/>
          <w:szCs w:val="26"/>
        </w:rPr>
      </w:pPr>
      <w:r w:rsidRPr="0086539B">
        <w:rPr>
          <w:sz w:val="26"/>
          <w:szCs w:val="26"/>
        </w:rPr>
        <w:t xml:space="preserve">предоставления </w:t>
      </w:r>
      <w:proofErr w:type="gramStart"/>
      <w:r w:rsidRPr="0086539B">
        <w:rPr>
          <w:sz w:val="26"/>
          <w:szCs w:val="26"/>
        </w:rPr>
        <w:t>муниципальной</w:t>
      </w:r>
      <w:proofErr w:type="gramEnd"/>
      <w:r w:rsidRPr="0086539B">
        <w:rPr>
          <w:sz w:val="26"/>
          <w:szCs w:val="26"/>
        </w:rPr>
        <w:t xml:space="preserve"> </w:t>
      </w:r>
    </w:p>
    <w:p w:rsidR="00E95960" w:rsidRPr="0086539B" w:rsidRDefault="00E95960" w:rsidP="00E95960">
      <w:pPr>
        <w:autoSpaceDE w:val="0"/>
        <w:autoSpaceDN w:val="0"/>
        <w:adjustRightInd w:val="0"/>
        <w:spacing w:line="220" w:lineRule="exact"/>
        <w:ind w:left="4860"/>
        <w:jc w:val="both"/>
        <w:rPr>
          <w:sz w:val="26"/>
          <w:szCs w:val="26"/>
        </w:rPr>
      </w:pPr>
      <w:r w:rsidRPr="0086539B">
        <w:rPr>
          <w:sz w:val="26"/>
          <w:szCs w:val="26"/>
        </w:rPr>
        <w:t>услуги «Прием заявлений и выдача документов о согласовании переустро</w:t>
      </w:r>
      <w:r w:rsidRPr="0086539B">
        <w:rPr>
          <w:sz w:val="26"/>
          <w:szCs w:val="26"/>
        </w:rPr>
        <w:t>й</w:t>
      </w:r>
      <w:r w:rsidRPr="0086539B">
        <w:rPr>
          <w:sz w:val="26"/>
          <w:szCs w:val="26"/>
        </w:rPr>
        <w:t>ства и (или) перепланировки жилого помещения на территории Пуирского сельского поселения»</w:t>
      </w:r>
    </w:p>
    <w:p w:rsidR="00E95960" w:rsidRPr="0086539B" w:rsidRDefault="00E95960" w:rsidP="00E95960">
      <w:pPr>
        <w:autoSpaceDE w:val="0"/>
        <w:autoSpaceDN w:val="0"/>
        <w:adjustRightInd w:val="0"/>
        <w:spacing w:line="220" w:lineRule="exact"/>
        <w:ind w:left="4860"/>
        <w:jc w:val="both"/>
        <w:outlineLvl w:val="1"/>
        <w:rPr>
          <w:sz w:val="26"/>
          <w:szCs w:val="26"/>
        </w:rPr>
      </w:pPr>
    </w:p>
    <w:p w:rsidR="00E95960" w:rsidRPr="0086539B" w:rsidRDefault="00E95960" w:rsidP="00E95960">
      <w:pPr>
        <w:autoSpaceDE w:val="0"/>
        <w:autoSpaceDN w:val="0"/>
        <w:adjustRightInd w:val="0"/>
        <w:spacing w:line="220" w:lineRule="exact"/>
        <w:ind w:left="4860"/>
        <w:jc w:val="both"/>
        <w:outlineLvl w:val="1"/>
        <w:rPr>
          <w:sz w:val="26"/>
          <w:szCs w:val="26"/>
        </w:rPr>
      </w:pPr>
    </w:p>
    <w:p w:rsidR="00E95960" w:rsidRPr="0086539B" w:rsidRDefault="00E95960" w:rsidP="00E95960">
      <w:pPr>
        <w:jc w:val="center"/>
        <w:rPr>
          <w:sz w:val="26"/>
          <w:szCs w:val="26"/>
        </w:rPr>
      </w:pPr>
      <w:r w:rsidRPr="0086539B">
        <w:rPr>
          <w:sz w:val="26"/>
          <w:szCs w:val="26"/>
        </w:rPr>
        <w:t>ФОРМА</w:t>
      </w:r>
    </w:p>
    <w:p w:rsidR="00E95960" w:rsidRPr="0086539B" w:rsidRDefault="00E95960" w:rsidP="00E95960">
      <w:pPr>
        <w:jc w:val="center"/>
        <w:rPr>
          <w:sz w:val="26"/>
          <w:szCs w:val="26"/>
        </w:rPr>
      </w:pPr>
      <w:r w:rsidRPr="0086539B">
        <w:rPr>
          <w:sz w:val="26"/>
          <w:szCs w:val="26"/>
        </w:rPr>
        <w:t xml:space="preserve">документа, подтверждающего принятие решения </w:t>
      </w:r>
      <w:proofErr w:type="gramStart"/>
      <w:r w:rsidRPr="0086539B">
        <w:rPr>
          <w:sz w:val="26"/>
          <w:szCs w:val="26"/>
        </w:rPr>
        <w:t>согласовании</w:t>
      </w:r>
      <w:proofErr w:type="gramEnd"/>
      <w:r w:rsidRPr="0086539B">
        <w:rPr>
          <w:sz w:val="26"/>
          <w:szCs w:val="26"/>
        </w:rPr>
        <w:t xml:space="preserve"> переустройства и (или) перепланировки жилого помещения</w:t>
      </w:r>
    </w:p>
    <w:p w:rsidR="00E95960" w:rsidRPr="0086539B" w:rsidRDefault="00E95960" w:rsidP="00E95960">
      <w:pPr>
        <w:rPr>
          <w:sz w:val="26"/>
          <w:szCs w:val="26"/>
        </w:rPr>
      </w:pPr>
      <w:r w:rsidRPr="0086539B">
        <w:rPr>
          <w:sz w:val="26"/>
          <w:szCs w:val="26"/>
        </w:rPr>
        <w:t> </w:t>
      </w:r>
    </w:p>
    <w:p w:rsidR="00E95960" w:rsidRPr="0086539B" w:rsidRDefault="00E95960" w:rsidP="00E95960">
      <w:pPr>
        <w:rPr>
          <w:sz w:val="26"/>
          <w:szCs w:val="26"/>
        </w:rPr>
      </w:pPr>
      <w:r w:rsidRPr="0086539B">
        <w:rPr>
          <w:sz w:val="26"/>
          <w:szCs w:val="26"/>
        </w:rPr>
        <w:t>(Бланк органа,</w:t>
      </w:r>
      <w:r w:rsidRPr="0086539B">
        <w:rPr>
          <w:sz w:val="26"/>
          <w:szCs w:val="26"/>
        </w:rPr>
        <w:br/>
        <w:t>осуществляющего</w:t>
      </w:r>
      <w:r w:rsidRPr="0086539B">
        <w:rPr>
          <w:sz w:val="26"/>
          <w:szCs w:val="26"/>
        </w:rPr>
        <w:br/>
        <w:t>согласование)</w:t>
      </w:r>
    </w:p>
    <w:p w:rsidR="00E95960" w:rsidRPr="0086539B" w:rsidRDefault="00E95960" w:rsidP="00E95960">
      <w:pPr>
        <w:jc w:val="center"/>
        <w:rPr>
          <w:sz w:val="26"/>
          <w:szCs w:val="26"/>
        </w:rPr>
      </w:pPr>
      <w:r w:rsidRPr="0086539B">
        <w:rPr>
          <w:sz w:val="26"/>
          <w:szCs w:val="26"/>
        </w:rPr>
        <w:t>РЕШЕНИЕ</w:t>
      </w:r>
      <w:r w:rsidRPr="0086539B">
        <w:rPr>
          <w:sz w:val="26"/>
          <w:szCs w:val="26"/>
        </w:rPr>
        <w:br/>
        <w:t>о согласовании переустройства и (или) перепланировки жилого помещения</w:t>
      </w:r>
    </w:p>
    <w:p w:rsidR="00E95960" w:rsidRPr="0086539B" w:rsidRDefault="00E95960" w:rsidP="00E95960">
      <w:pPr>
        <w:rPr>
          <w:sz w:val="26"/>
          <w:szCs w:val="26"/>
        </w:rPr>
      </w:pPr>
      <w:r w:rsidRPr="0086539B">
        <w:rPr>
          <w:sz w:val="26"/>
          <w:szCs w:val="26"/>
        </w:rPr>
        <w:t>В связи с обращением ____________________________________________________</w:t>
      </w:r>
    </w:p>
    <w:p w:rsidR="00E95960" w:rsidRPr="0086539B" w:rsidRDefault="00E95960" w:rsidP="00E95960">
      <w:pPr>
        <w:rPr>
          <w:sz w:val="26"/>
          <w:szCs w:val="26"/>
        </w:rPr>
      </w:pPr>
      <w:r w:rsidRPr="0086539B">
        <w:rPr>
          <w:sz w:val="26"/>
          <w:szCs w:val="26"/>
        </w:rPr>
        <w:t>(Ф.И.О. физического лица, наименование юридического лица – заявителя)</w:t>
      </w:r>
    </w:p>
    <w:p w:rsidR="00E95960" w:rsidRPr="0086539B" w:rsidRDefault="00E95960" w:rsidP="00E95960">
      <w:pPr>
        <w:rPr>
          <w:sz w:val="26"/>
          <w:szCs w:val="26"/>
        </w:rPr>
      </w:pPr>
      <w:r w:rsidRPr="0086539B">
        <w:rPr>
          <w:sz w:val="26"/>
          <w:szCs w:val="26"/>
        </w:rPr>
        <w:t>о намерении провести     переустройство и (или) перепланировку   жилых помещ</w:t>
      </w:r>
      <w:r w:rsidRPr="0086539B">
        <w:rPr>
          <w:sz w:val="26"/>
          <w:szCs w:val="26"/>
        </w:rPr>
        <w:t>е</w:t>
      </w:r>
      <w:r w:rsidRPr="0086539B">
        <w:rPr>
          <w:sz w:val="26"/>
          <w:szCs w:val="26"/>
        </w:rPr>
        <w:t>ний</w:t>
      </w:r>
    </w:p>
    <w:p w:rsidR="00E95960" w:rsidRPr="0086539B" w:rsidRDefault="00E95960" w:rsidP="00E95960">
      <w:pPr>
        <w:rPr>
          <w:sz w:val="26"/>
          <w:szCs w:val="26"/>
        </w:rPr>
      </w:pPr>
      <w:r w:rsidRPr="0086539B">
        <w:rPr>
          <w:sz w:val="26"/>
          <w:szCs w:val="26"/>
        </w:rPr>
        <w:t>(ненужное зачеркнуть)</w:t>
      </w:r>
    </w:p>
    <w:p w:rsidR="00E95960" w:rsidRPr="0086539B" w:rsidRDefault="00E95960" w:rsidP="00E95960">
      <w:pPr>
        <w:rPr>
          <w:sz w:val="26"/>
          <w:szCs w:val="26"/>
        </w:rPr>
      </w:pPr>
      <w:r w:rsidRPr="0086539B">
        <w:rPr>
          <w:sz w:val="26"/>
          <w:szCs w:val="26"/>
        </w:rPr>
        <w:t xml:space="preserve">по адресу: </w:t>
      </w:r>
    </w:p>
    <w:p w:rsidR="00E95960" w:rsidRPr="0086539B" w:rsidRDefault="00E95960" w:rsidP="00E95960">
      <w:pPr>
        <w:rPr>
          <w:sz w:val="26"/>
          <w:szCs w:val="26"/>
        </w:rPr>
      </w:pPr>
      <w:r w:rsidRPr="0086539B">
        <w:rPr>
          <w:sz w:val="26"/>
          <w:szCs w:val="26"/>
        </w:rPr>
        <w:t> </w:t>
      </w:r>
    </w:p>
    <w:tbl>
      <w:tblPr>
        <w:tblW w:w="5000" w:type="pct"/>
        <w:tblCellMar>
          <w:left w:w="0" w:type="dxa"/>
          <w:right w:w="0" w:type="dxa"/>
        </w:tblCellMar>
        <w:tblLook w:val="0000" w:firstRow="0" w:lastRow="0" w:firstColumn="0" w:lastColumn="0" w:noHBand="0" w:noVBand="0"/>
      </w:tblPr>
      <w:tblGrid>
        <w:gridCol w:w="5802"/>
        <w:gridCol w:w="289"/>
        <w:gridCol w:w="3320"/>
      </w:tblGrid>
      <w:tr w:rsidR="00E95960" w:rsidRPr="0086539B" w:rsidTr="006842FF">
        <w:tc>
          <w:tcPr>
            <w:tcW w:w="5698"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w:t>
            </w:r>
          </w:p>
        </w:tc>
        <w:tc>
          <w:tcPr>
            <w:tcW w:w="3260"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занимаемых (принадлеж</w:t>
            </w:r>
            <w:r w:rsidRPr="0086539B">
              <w:rPr>
                <w:sz w:val="26"/>
                <w:szCs w:val="26"/>
              </w:rPr>
              <w:t>а</w:t>
            </w:r>
            <w:r w:rsidRPr="0086539B">
              <w:rPr>
                <w:sz w:val="26"/>
                <w:szCs w:val="26"/>
              </w:rPr>
              <w:t>щих)</w:t>
            </w:r>
          </w:p>
        </w:tc>
      </w:tr>
      <w:tr w:rsidR="00E95960" w:rsidRPr="0086539B" w:rsidTr="006842FF">
        <w:tc>
          <w:tcPr>
            <w:tcW w:w="5698"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3260"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(ненужное зачеркнуть)</w:t>
            </w:r>
          </w:p>
        </w:tc>
      </w:tr>
    </w:tbl>
    <w:p w:rsidR="00E95960" w:rsidRPr="0086539B" w:rsidRDefault="00E95960" w:rsidP="00E95960">
      <w:pPr>
        <w:rPr>
          <w:sz w:val="26"/>
          <w:szCs w:val="26"/>
        </w:rPr>
      </w:pPr>
      <w:r w:rsidRPr="0086539B">
        <w:rPr>
          <w:sz w:val="26"/>
          <w:szCs w:val="26"/>
        </w:rPr>
        <w:t xml:space="preserve">на основании: </w:t>
      </w:r>
    </w:p>
    <w:p w:rsidR="00E95960" w:rsidRPr="0086539B" w:rsidRDefault="00E95960" w:rsidP="00E95960">
      <w:pPr>
        <w:rPr>
          <w:sz w:val="26"/>
          <w:szCs w:val="26"/>
        </w:rPr>
      </w:pPr>
      <w:proofErr w:type="gramStart"/>
      <w:r w:rsidRPr="0086539B">
        <w:rPr>
          <w:sz w:val="26"/>
          <w:szCs w:val="26"/>
        </w:rPr>
        <w:t>(вид и реквизиты правоустанавливающего документа на переустраиваемое и (или)</w:t>
      </w:r>
      <w:proofErr w:type="gramEnd"/>
    </w:p>
    <w:p w:rsidR="00E95960" w:rsidRPr="0086539B" w:rsidRDefault="00E95960" w:rsidP="00E95960">
      <w:pPr>
        <w:rPr>
          <w:sz w:val="26"/>
          <w:szCs w:val="26"/>
        </w:rPr>
      </w:pPr>
      <w:proofErr w:type="spellStart"/>
      <w:proofErr w:type="gramStart"/>
      <w:r w:rsidRPr="0086539B">
        <w:rPr>
          <w:sz w:val="26"/>
          <w:szCs w:val="26"/>
        </w:rPr>
        <w:t>перепланируемое</w:t>
      </w:r>
      <w:proofErr w:type="spellEnd"/>
      <w:r w:rsidRPr="0086539B">
        <w:rPr>
          <w:sz w:val="26"/>
          <w:szCs w:val="26"/>
        </w:rPr>
        <w:t xml:space="preserve"> жилое помещение)</w:t>
      </w:r>
      <w:proofErr w:type="gramEnd"/>
    </w:p>
    <w:p w:rsidR="00E95960" w:rsidRPr="0086539B" w:rsidRDefault="00E95960" w:rsidP="00E95960">
      <w:pPr>
        <w:rPr>
          <w:sz w:val="26"/>
          <w:szCs w:val="26"/>
        </w:rPr>
      </w:pPr>
      <w:r w:rsidRPr="0086539B">
        <w:rPr>
          <w:sz w:val="26"/>
          <w:szCs w:val="26"/>
        </w:rPr>
        <w:t>по результатам рассмотрения представленных документов принято решение:</w:t>
      </w:r>
    </w:p>
    <w:p w:rsidR="00E95960" w:rsidRPr="0086539B" w:rsidRDefault="00E95960" w:rsidP="00E95960">
      <w:pPr>
        <w:rPr>
          <w:sz w:val="26"/>
          <w:szCs w:val="26"/>
        </w:rPr>
      </w:pPr>
      <w:r w:rsidRPr="0086539B">
        <w:rPr>
          <w:sz w:val="26"/>
          <w:szCs w:val="26"/>
        </w:rPr>
        <w:t xml:space="preserve">1. Дать согласие </w:t>
      </w:r>
      <w:proofErr w:type="gramStart"/>
      <w:r w:rsidRPr="0086539B">
        <w:rPr>
          <w:sz w:val="26"/>
          <w:szCs w:val="26"/>
        </w:rPr>
        <w:t>на</w:t>
      </w:r>
      <w:proofErr w:type="gramEnd"/>
      <w:r w:rsidRPr="0086539B">
        <w:rPr>
          <w:sz w:val="26"/>
          <w:szCs w:val="26"/>
        </w:rPr>
        <w:t xml:space="preserve"> </w:t>
      </w:r>
    </w:p>
    <w:p w:rsidR="00E95960" w:rsidRPr="0086539B" w:rsidRDefault="00E95960" w:rsidP="00E95960">
      <w:pPr>
        <w:rPr>
          <w:sz w:val="26"/>
          <w:szCs w:val="26"/>
        </w:rPr>
      </w:pPr>
      <w:r w:rsidRPr="0086539B">
        <w:rPr>
          <w:sz w:val="26"/>
          <w:szCs w:val="26"/>
        </w:rPr>
        <w:t>(переустройство, перепланировку, переустройство и перепланировку – нужное ук</w:t>
      </w:r>
      <w:r w:rsidRPr="0086539B">
        <w:rPr>
          <w:sz w:val="26"/>
          <w:szCs w:val="26"/>
        </w:rPr>
        <w:t>а</w:t>
      </w:r>
      <w:r w:rsidRPr="0086539B">
        <w:rPr>
          <w:sz w:val="26"/>
          <w:szCs w:val="26"/>
        </w:rPr>
        <w:t xml:space="preserve">зать)                                         </w:t>
      </w:r>
    </w:p>
    <w:p w:rsidR="00E95960" w:rsidRPr="0086539B" w:rsidRDefault="00E95960" w:rsidP="00E95960">
      <w:pPr>
        <w:rPr>
          <w:sz w:val="26"/>
          <w:szCs w:val="26"/>
        </w:rPr>
      </w:pPr>
      <w:r w:rsidRPr="0086539B">
        <w:rPr>
          <w:sz w:val="26"/>
          <w:szCs w:val="26"/>
        </w:rPr>
        <w:t>жилых помещений в соответствии с представленным проектом (проектной док</w:t>
      </w:r>
      <w:r w:rsidRPr="0086539B">
        <w:rPr>
          <w:sz w:val="26"/>
          <w:szCs w:val="26"/>
        </w:rPr>
        <w:t>у</w:t>
      </w:r>
      <w:r w:rsidRPr="0086539B">
        <w:rPr>
          <w:sz w:val="26"/>
          <w:szCs w:val="26"/>
        </w:rPr>
        <w:t>ментацией).</w:t>
      </w:r>
    </w:p>
    <w:p w:rsidR="00E95960" w:rsidRPr="0086539B" w:rsidRDefault="00E95960" w:rsidP="00E95960">
      <w:pPr>
        <w:rPr>
          <w:sz w:val="26"/>
          <w:szCs w:val="26"/>
        </w:rPr>
      </w:pPr>
      <w:r w:rsidRPr="0086539B">
        <w:rPr>
          <w:sz w:val="26"/>
          <w:szCs w:val="26"/>
        </w:rPr>
        <w:t xml:space="preserve">2. Установить </w:t>
      </w:r>
      <w:bookmarkStart w:id="0" w:name="_ftnref1"/>
      <w:r w:rsidRPr="0086539B">
        <w:rPr>
          <w:sz w:val="26"/>
          <w:szCs w:val="26"/>
        </w:rPr>
        <w:fldChar w:fldCharType="begin"/>
      </w:r>
      <w:r w:rsidRPr="0086539B">
        <w:rPr>
          <w:sz w:val="26"/>
          <w:szCs w:val="26"/>
        </w:rPr>
        <w:instrText xml:space="preserve"> HYPERLINK "http://khabrayon.ru/reglamenty/2154-postanovlenie-ot-17092012-2612-ob-utverzhdenii-administrativnogo-reglamenta-po-predostavleniyu-municzipalnoj-uslugi-lpriem-zayavlenij-i-vydacha-dokumentov-o-soglasovanii-pereustrojstva-i-ili-pereplanirovki-zhilogo-pomeshheniyar.html" \l "_ftn1#_ftn1" \o "" </w:instrText>
      </w:r>
      <w:r w:rsidRPr="0086539B">
        <w:rPr>
          <w:sz w:val="26"/>
          <w:szCs w:val="26"/>
        </w:rPr>
        <w:fldChar w:fldCharType="end"/>
      </w:r>
      <w:bookmarkEnd w:id="0"/>
      <w:r w:rsidRPr="0086539B">
        <w:rPr>
          <w:sz w:val="26"/>
          <w:szCs w:val="26"/>
        </w:rPr>
        <w:t>*:</w:t>
      </w:r>
    </w:p>
    <w:tbl>
      <w:tblPr>
        <w:tblW w:w="5000" w:type="pct"/>
        <w:tblCellMar>
          <w:left w:w="0" w:type="dxa"/>
          <w:right w:w="0" w:type="dxa"/>
        </w:tblCellMar>
        <w:tblLook w:val="0000" w:firstRow="0" w:lastRow="0" w:firstColumn="0" w:lastColumn="0" w:noHBand="0" w:noVBand="0"/>
      </w:tblPr>
      <w:tblGrid>
        <w:gridCol w:w="485"/>
        <w:gridCol w:w="517"/>
        <w:gridCol w:w="270"/>
        <w:gridCol w:w="2190"/>
        <w:gridCol w:w="511"/>
        <w:gridCol w:w="270"/>
        <w:gridCol w:w="409"/>
        <w:gridCol w:w="374"/>
        <w:gridCol w:w="170"/>
        <w:gridCol w:w="465"/>
        <w:gridCol w:w="270"/>
        <w:gridCol w:w="1055"/>
        <w:gridCol w:w="460"/>
        <w:gridCol w:w="348"/>
        <w:gridCol w:w="411"/>
        <w:gridCol w:w="391"/>
        <w:gridCol w:w="270"/>
        <w:gridCol w:w="517"/>
      </w:tblGrid>
      <w:tr w:rsidR="00E95960" w:rsidRPr="0086539B" w:rsidTr="006842FF">
        <w:tc>
          <w:tcPr>
            <w:tcW w:w="5026" w:type="dxa"/>
            <w:gridSpan w:val="8"/>
            <w:vAlign w:val="bottom"/>
          </w:tcPr>
          <w:p w:rsidR="00E95960" w:rsidRPr="0086539B" w:rsidRDefault="00E95960" w:rsidP="006842FF">
            <w:pPr>
              <w:rPr>
                <w:sz w:val="26"/>
                <w:szCs w:val="26"/>
              </w:rPr>
            </w:pPr>
            <w:r w:rsidRPr="0086539B">
              <w:rPr>
                <w:sz w:val="26"/>
                <w:szCs w:val="26"/>
              </w:rPr>
              <w:t xml:space="preserve">срок производства ремонтно-строительных работ </w:t>
            </w:r>
            <w:proofErr w:type="gramStart"/>
            <w:r w:rsidRPr="0086539B">
              <w:rPr>
                <w:sz w:val="26"/>
                <w:szCs w:val="26"/>
              </w:rPr>
              <w:t>с</w:t>
            </w:r>
            <w:proofErr w:type="gramEnd"/>
            <w:r w:rsidRPr="0086539B">
              <w:rPr>
                <w:sz w:val="26"/>
                <w:szCs w:val="26"/>
              </w:rPr>
              <w:t xml:space="preserve"> “</w:t>
            </w:r>
          </w:p>
        </w:tc>
        <w:tc>
          <w:tcPr>
            <w:tcW w:w="635" w:type="dxa"/>
            <w:gridSpan w:val="2"/>
            <w:tcBorders>
              <w:top w:val="nil"/>
              <w:left w:val="nil"/>
              <w:bottom w:val="single" w:sz="8" w:space="0" w:color="auto"/>
              <w:right w:val="nil"/>
            </w:tcBorders>
            <w:vAlign w:val="bottom"/>
          </w:tcPr>
          <w:p w:rsidR="00E95960" w:rsidRPr="0086539B" w:rsidRDefault="00E95960" w:rsidP="006842FF">
            <w:pPr>
              <w:rPr>
                <w:sz w:val="26"/>
                <w:szCs w:val="26"/>
              </w:rPr>
            </w:pPr>
            <w:r w:rsidRPr="0086539B">
              <w:rPr>
                <w:sz w:val="26"/>
                <w:szCs w:val="26"/>
              </w:rPr>
              <w:t> </w:t>
            </w:r>
          </w:p>
        </w:tc>
        <w:tc>
          <w:tcPr>
            <w:tcW w:w="270" w:type="dxa"/>
            <w:vAlign w:val="bottom"/>
          </w:tcPr>
          <w:p w:rsidR="00E95960" w:rsidRPr="0086539B" w:rsidRDefault="00E95960" w:rsidP="006842FF">
            <w:pPr>
              <w:rPr>
                <w:sz w:val="26"/>
                <w:szCs w:val="26"/>
              </w:rPr>
            </w:pPr>
            <w:r w:rsidRPr="0086539B">
              <w:rPr>
                <w:sz w:val="26"/>
                <w:szCs w:val="26"/>
              </w:rPr>
              <w:t>”</w:t>
            </w:r>
          </w:p>
        </w:tc>
        <w:tc>
          <w:tcPr>
            <w:tcW w:w="1863" w:type="dxa"/>
            <w:gridSpan w:val="3"/>
            <w:tcBorders>
              <w:top w:val="nil"/>
              <w:left w:val="nil"/>
              <w:bottom w:val="single" w:sz="8" w:space="0" w:color="auto"/>
              <w:right w:val="nil"/>
            </w:tcBorders>
            <w:vAlign w:val="bottom"/>
          </w:tcPr>
          <w:p w:rsidR="00E95960" w:rsidRPr="0086539B" w:rsidRDefault="00E95960" w:rsidP="006842FF">
            <w:pPr>
              <w:rPr>
                <w:sz w:val="26"/>
                <w:szCs w:val="26"/>
              </w:rPr>
            </w:pPr>
            <w:r w:rsidRPr="0086539B">
              <w:rPr>
                <w:sz w:val="26"/>
                <w:szCs w:val="26"/>
              </w:rPr>
              <w:t> </w:t>
            </w:r>
          </w:p>
        </w:tc>
        <w:tc>
          <w:tcPr>
            <w:tcW w:w="411"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20</w:t>
            </w:r>
          </w:p>
        </w:tc>
        <w:tc>
          <w:tcPr>
            <w:tcW w:w="391"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787" w:type="dxa"/>
            <w:gridSpan w:val="2"/>
            <w:tcMar>
              <w:top w:w="0" w:type="dxa"/>
              <w:left w:w="28" w:type="dxa"/>
              <w:bottom w:w="0" w:type="dxa"/>
              <w:right w:w="28" w:type="dxa"/>
            </w:tcMar>
            <w:vAlign w:val="bottom"/>
          </w:tcPr>
          <w:p w:rsidR="00E95960" w:rsidRPr="0086539B" w:rsidRDefault="00E95960" w:rsidP="006842FF">
            <w:pPr>
              <w:rPr>
                <w:sz w:val="26"/>
                <w:szCs w:val="26"/>
              </w:rPr>
            </w:pPr>
            <w:proofErr w:type="gramStart"/>
            <w:r w:rsidRPr="0086539B">
              <w:rPr>
                <w:sz w:val="26"/>
                <w:szCs w:val="26"/>
              </w:rPr>
              <w:t>г</w:t>
            </w:r>
            <w:proofErr w:type="gramEnd"/>
            <w:r w:rsidRPr="0086539B">
              <w:rPr>
                <w:sz w:val="26"/>
                <w:szCs w:val="26"/>
              </w:rPr>
              <w:t>.</w:t>
            </w:r>
          </w:p>
        </w:tc>
      </w:tr>
      <w:tr w:rsidR="00E95960" w:rsidRPr="0086539B" w:rsidTr="006842FF">
        <w:tc>
          <w:tcPr>
            <w:tcW w:w="485"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по “</w:t>
            </w:r>
          </w:p>
        </w:tc>
        <w:tc>
          <w:tcPr>
            <w:tcW w:w="517"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70"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w:t>
            </w:r>
          </w:p>
        </w:tc>
        <w:tc>
          <w:tcPr>
            <w:tcW w:w="2190"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511"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20</w:t>
            </w:r>
          </w:p>
        </w:tc>
        <w:tc>
          <w:tcPr>
            <w:tcW w:w="270"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409" w:type="dxa"/>
            <w:tcMar>
              <w:top w:w="0" w:type="dxa"/>
              <w:left w:w="28" w:type="dxa"/>
              <w:bottom w:w="0" w:type="dxa"/>
              <w:right w:w="28" w:type="dxa"/>
            </w:tcMar>
            <w:vAlign w:val="bottom"/>
          </w:tcPr>
          <w:p w:rsidR="00E95960" w:rsidRPr="0086539B" w:rsidRDefault="00E95960" w:rsidP="006842FF">
            <w:pPr>
              <w:rPr>
                <w:sz w:val="26"/>
                <w:szCs w:val="26"/>
              </w:rPr>
            </w:pPr>
            <w:proofErr w:type="gramStart"/>
            <w:r w:rsidRPr="0086539B">
              <w:rPr>
                <w:sz w:val="26"/>
                <w:szCs w:val="26"/>
              </w:rPr>
              <w:t>г</w:t>
            </w:r>
            <w:proofErr w:type="gramEnd"/>
            <w:r w:rsidRPr="0086539B">
              <w:rPr>
                <w:sz w:val="26"/>
                <w:szCs w:val="26"/>
              </w:rPr>
              <w:t>.;</w:t>
            </w:r>
          </w:p>
        </w:tc>
        <w:tc>
          <w:tcPr>
            <w:tcW w:w="4731" w:type="dxa"/>
            <w:gridSpan w:val="11"/>
            <w:vAlign w:val="center"/>
          </w:tcPr>
          <w:p w:rsidR="00E95960" w:rsidRPr="0086539B" w:rsidRDefault="00E95960" w:rsidP="006842FF">
            <w:pPr>
              <w:rPr>
                <w:sz w:val="26"/>
                <w:szCs w:val="26"/>
              </w:rPr>
            </w:pPr>
          </w:p>
        </w:tc>
      </w:tr>
      <w:tr w:rsidR="00E95960" w:rsidRPr="0086539B" w:rsidTr="006842FF">
        <w:tc>
          <w:tcPr>
            <w:tcW w:w="5196" w:type="dxa"/>
            <w:gridSpan w:val="9"/>
            <w:vAlign w:val="bottom"/>
          </w:tcPr>
          <w:p w:rsidR="00E95960" w:rsidRPr="0086539B" w:rsidRDefault="00E95960" w:rsidP="006842FF">
            <w:pPr>
              <w:rPr>
                <w:sz w:val="26"/>
                <w:szCs w:val="26"/>
              </w:rPr>
            </w:pPr>
            <w:r w:rsidRPr="0086539B">
              <w:rPr>
                <w:sz w:val="26"/>
                <w:szCs w:val="26"/>
              </w:rPr>
              <w:t xml:space="preserve">режим производства ремонтно-строительных работ </w:t>
            </w:r>
            <w:proofErr w:type="gramStart"/>
            <w:r w:rsidRPr="0086539B">
              <w:rPr>
                <w:sz w:val="26"/>
                <w:szCs w:val="26"/>
              </w:rPr>
              <w:t>с</w:t>
            </w:r>
            <w:proofErr w:type="gramEnd"/>
          </w:p>
        </w:tc>
        <w:tc>
          <w:tcPr>
            <w:tcW w:w="1790" w:type="dxa"/>
            <w:gridSpan w:val="3"/>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460"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по</w:t>
            </w:r>
          </w:p>
        </w:tc>
        <w:tc>
          <w:tcPr>
            <w:tcW w:w="1420" w:type="dxa"/>
            <w:gridSpan w:val="4"/>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517" w:type="dxa"/>
            <w:vAlign w:val="center"/>
          </w:tcPr>
          <w:p w:rsidR="00E95960" w:rsidRPr="0086539B" w:rsidRDefault="00E95960" w:rsidP="006842FF">
            <w:pPr>
              <w:rPr>
                <w:sz w:val="26"/>
                <w:szCs w:val="26"/>
              </w:rPr>
            </w:pPr>
          </w:p>
        </w:tc>
      </w:tr>
    </w:tbl>
    <w:p w:rsidR="00E95960" w:rsidRPr="0086539B" w:rsidRDefault="00E95960" w:rsidP="00E95960">
      <w:pPr>
        <w:rPr>
          <w:sz w:val="26"/>
          <w:szCs w:val="26"/>
        </w:rPr>
      </w:pPr>
      <w:r>
        <w:rPr>
          <w:sz w:val="26"/>
          <w:szCs w:val="26"/>
        </w:rPr>
        <w:t>часо</w:t>
      </w:r>
      <w:r w:rsidRPr="0086539B">
        <w:rPr>
          <w:sz w:val="26"/>
          <w:szCs w:val="26"/>
        </w:rPr>
        <w:t>в                               дни.</w:t>
      </w:r>
    </w:p>
    <w:p w:rsidR="00E95960" w:rsidRPr="0086539B" w:rsidRDefault="00E95960" w:rsidP="00E95960">
      <w:pPr>
        <w:rPr>
          <w:sz w:val="26"/>
          <w:szCs w:val="26"/>
        </w:rPr>
      </w:pPr>
      <w:r w:rsidRPr="0086539B">
        <w:rPr>
          <w:sz w:val="26"/>
          <w:szCs w:val="26"/>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rsidRPr="0086539B">
        <w:rPr>
          <w:sz w:val="26"/>
          <w:szCs w:val="26"/>
        </w:rPr>
        <w:lastRenderedPageBreak/>
        <w:t>требов</w:t>
      </w:r>
      <w:r>
        <w:rPr>
          <w:sz w:val="26"/>
          <w:szCs w:val="26"/>
        </w:rPr>
        <w:t>а</w:t>
      </w:r>
      <w:r w:rsidRPr="0086539B">
        <w:rPr>
          <w:sz w:val="26"/>
          <w:szCs w:val="26"/>
        </w:rPr>
        <w:t>ний__________________________________________</w:t>
      </w:r>
      <w:r>
        <w:rPr>
          <w:sz w:val="26"/>
          <w:szCs w:val="26"/>
        </w:rPr>
        <w:t>_________________________</w:t>
      </w:r>
    </w:p>
    <w:p w:rsidR="00E95960" w:rsidRPr="0086539B" w:rsidRDefault="00E95960" w:rsidP="00E95960">
      <w:pPr>
        <w:spacing w:line="240" w:lineRule="exact"/>
        <w:rPr>
          <w:sz w:val="26"/>
          <w:szCs w:val="26"/>
        </w:rPr>
      </w:pPr>
      <w:proofErr w:type="gramStart"/>
      <w:r w:rsidRPr="0086539B">
        <w:rPr>
          <w:sz w:val="26"/>
          <w:szCs w:val="26"/>
        </w:rPr>
        <w:t>(указываются реквизиты нормативного правового акта субъекта</w:t>
      </w:r>
      <w:proofErr w:type="gramEnd"/>
    </w:p>
    <w:p w:rsidR="00E95960" w:rsidRPr="0086539B" w:rsidRDefault="00E95960" w:rsidP="00E95960">
      <w:pPr>
        <w:spacing w:line="240" w:lineRule="exact"/>
        <w:rPr>
          <w:sz w:val="26"/>
          <w:szCs w:val="26"/>
        </w:rPr>
      </w:pPr>
      <w:r w:rsidRPr="0086539B">
        <w:rPr>
          <w:sz w:val="26"/>
          <w:szCs w:val="26"/>
        </w:rPr>
        <w:t> Российской Федерации или акта органа местного самоуправления, регламентир</w:t>
      </w:r>
      <w:r w:rsidRPr="0086539B">
        <w:rPr>
          <w:sz w:val="26"/>
          <w:szCs w:val="26"/>
        </w:rPr>
        <w:t>у</w:t>
      </w:r>
      <w:r w:rsidRPr="0086539B">
        <w:rPr>
          <w:sz w:val="26"/>
          <w:szCs w:val="26"/>
        </w:rPr>
        <w:t>ющего порядок</w:t>
      </w:r>
      <w:proofErr w:type="gramStart"/>
      <w:r w:rsidRPr="0086539B">
        <w:rPr>
          <w:sz w:val="26"/>
          <w:szCs w:val="26"/>
        </w:rPr>
        <w:t>.</w:t>
      </w:r>
      <w:proofErr w:type="gramEnd"/>
      <w:r w:rsidRPr="0086539B">
        <w:rPr>
          <w:sz w:val="26"/>
          <w:szCs w:val="26"/>
        </w:rPr>
        <w:t xml:space="preserve"> </w:t>
      </w:r>
      <w:proofErr w:type="gramStart"/>
      <w:r w:rsidRPr="0086539B">
        <w:rPr>
          <w:sz w:val="26"/>
          <w:szCs w:val="26"/>
        </w:rPr>
        <w:t>п</w:t>
      </w:r>
      <w:proofErr w:type="gramEnd"/>
      <w:r w:rsidRPr="0086539B">
        <w:rPr>
          <w:sz w:val="26"/>
          <w:szCs w:val="26"/>
        </w:rPr>
        <w:t>роведения ремонтно-строительных работ по переустройству и (или) перепланировке жилых помещений)</w:t>
      </w:r>
    </w:p>
    <w:p w:rsidR="00E95960" w:rsidRPr="0086539B" w:rsidRDefault="00E95960" w:rsidP="00E95960">
      <w:pPr>
        <w:rPr>
          <w:sz w:val="26"/>
          <w:szCs w:val="26"/>
        </w:rPr>
      </w:pPr>
      <w:r w:rsidRPr="0086539B">
        <w:rPr>
          <w:sz w:val="26"/>
          <w:szCs w:val="26"/>
        </w:rPr>
        <w:t>4. Установить, что приемочная комиссия осуществляет приемку выполненных р</w:t>
      </w:r>
      <w:r w:rsidRPr="0086539B">
        <w:rPr>
          <w:sz w:val="26"/>
          <w:szCs w:val="26"/>
        </w:rPr>
        <w:t>е</w:t>
      </w:r>
      <w:r w:rsidRPr="0086539B">
        <w:rPr>
          <w:sz w:val="26"/>
          <w:szCs w:val="26"/>
        </w:rPr>
        <w:t>монтно-строительных работ и подписание акта о завершении переустройства и (или) перепланировки жилого помещения в установленном порядке.</w:t>
      </w:r>
    </w:p>
    <w:p w:rsidR="00E95960" w:rsidRPr="0086539B" w:rsidRDefault="00E95960" w:rsidP="00E95960">
      <w:pPr>
        <w:rPr>
          <w:sz w:val="26"/>
          <w:szCs w:val="26"/>
        </w:rPr>
      </w:pPr>
      <w:r w:rsidRPr="0086539B">
        <w:rPr>
          <w:sz w:val="26"/>
          <w:szCs w:val="26"/>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95960" w:rsidRPr="0086539B" w:rsidRDefault="00E95960" w:rsidP="00E95960">
      <w:pPr>
        <w:rPr>
          <w:sz w:val="26"/>
          <w:szCs w:val="26"/>
        </w:rPr>
      </w:pPr>
      <w:r w:rsidRPr="0086539B">
        <w:rPr>
          <w:sz w:val="26"/>
          <w:szCs w:val="26"/>
        </w:rPr>
        <w:t xml:space="preserve">6. Контроль за исполнением настоящего решения возложить </w:t>
      </w:r>
      <w:proofErr w:type="gramStart"/>
      <w:r w:rsidRPr="0086539B">
        <w:rPr>
          <w:sz w:val="26"/>
          <w:szCs w:val="26"/>
        </w:rPr>
        <w:t>на</w:t>
      </w:r>
      <w:proofErr w:type="gramEnd"/>
      <w:r w:rsidRPr="0086539B">
        <w:rPr>
          <w:sz w:val="26"/>
          <w:szCs w:val="26"/>
        </w:rPr>
        <w:t xml:space="preserve">_______________________ </w:t>
      </w:r>
    </w:p>
    <w:p w:rsidR="00E95960" w:rsidRPr="0086539B" w:rsidRDefault="00E95960" w:rsidP="00E95960">
      <w:pPr>
        <w:rPr>
          <w:sz w:val="26"/>
          <w:szCs w:val="26"/>
        </w:rPr>
      </w:pPr>
      <w:r w:rsidRPr="0086539B">
        <w:rPr>
          <w:sz w:val="26"/>
          <w:szCs w:val="26"/>
        </w:rPr>
        <w:t>(наименование структурного подразделения и (или) Ф.И.О. должностного лица о</w:t>
      </w:r>
      <w:r w:rsidRPr="0086539B">
        <w:rPr>
          <w:sz w:val="26"/>
          <w:szCs w:val="26"/>
        </w:rPr>
        <w:t>р</w:t>
      </w:r>
      <w:r w:rsidRPr="0086539B">
        <w:rPr>
          <w:sz w:val="26"/>
          <w:szCs w:val="26"/>
        </w:rPr>
        <w:t>гана, осуществляющего согласование)</w:t>
      </w:r>
    </w:p>
    <w:p w:rsidR="00E95960" w:rsidRPr="0086539B" w:rsidRDefault="00E95960" w:rsidP="00E95960">
      <w:pPr>
        <w:rPr>
          <w:sz w:val="26"/>
          <w:szCs w:val="26"/>
        </w:rPr>
      </w:pPr>
      <w:r w:rsidRPr="0086539B">
        <w:rPr>
          <w:sz w:val="26"/>
          <w:szCs w:val="26"/>
        </w:rPr>
        <w:t>__________________________                                ___________________________________</w:t>
      </w:r>
    </w:p>
    <w:p w:rsidR="00E95960" w:rsidRPr="0086539B" w:rsidRDefault="00E95960" w:rsidP="00E95960">
      <w:pPr>
        <w:rPr>
          <w:sz w:val="26"/>
          <w:szCs w:val="26"/>
        </w:rPr>
      </w:pPr>
      <w:r w:rsidRPr="0086539B">
        <w:rPr>
          <w:sz w:val="26"/>
          <w:szCs w:val="26"/>
        </w:rPr>
        <w:t> </w:t>
      </w:r>
    </w:p>
    <w:p w:rsidR="00E95960" w:rsidRPr="0086539B" w:rsidRDefault="00E95960" w:rsidP="00E95960">
      <w:pPr>
        <w:rPr>
          <w:sz w:val="26"/>
          <w:szCs w:val="26"/>
        </w:rPr>
      </w:pPr>
      <w:r w:rsidRPr="0086539B">
        <w:rPr>
          <w:sz w:val="26"/>
          <w:szCs w:val="26"/>
        </w:rPr>
        <w:t>(подпись должностного лица органа, осуществляющего согласование)</w:t>
      </w:r>
    </w:p>
    <w:p w:rsidR="00E95960" w:rsidRPr="0086539B" w:rsidRDefault="00E95960" w:rsidP="00E95960">
      <w:pPr>
        <w:rPr>
          <w:sz w:val="26"/>
          <w:szCs w:val="26"/>
        </w:rPr>
      </w:pPr>
      <w:r w:rsidRPr="0086539B">
        <w:rPr>
          <w:sz w:val="26"/>
          <w:szCs w:val="26"/>
        </w:rPr>
        <w:t>М.П.</w:t>
      </w:r>
    </w:p>
    <w:tbl>
      <w:tblPr>
        <w:tblW w:w="5000" w:type="pct"/>
        <w:tblCellMar>
          <w:left w:w="0" w:type="dxa"/>
          <w:right w:w="0" w:type="dxa"/>
        </w:tblCellMar>
        <w:tblLook w:val="0000" w:firstRow="0" w:lastRow="0" w:firstColumn="0" w:lastColumn="0" w:noHBand="0" w:noVBand="0"/>
      </w:tblPr>
      <w:tblGrid>
        <w:gridCol w:w="1204"/>
        <w:gridCol w:w="458"/>
        <w:gridCol w:w="269"/>
        <w:gridCol w:w="1367"/>
        <w:gridCol w:w="683"/>
        <w:gridCol w:w="261"/>
        <w:gridCol w:w="522"/>
        <w:gridCol w:w="2238"/>
        <w:gridCol w:w="2409"/>
      </w:tblGrid>
      <w:tr w:rsidR="00E95960" w:rsidRPr="0086539B" w:rsidTr="006842FF">
        <w:trPr>
          <w:cantSplit/>
        </w:trPr>
        <w:tc>
          <w:tcPr>
            <w:tcW w:w="1219"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Получил</w:t>
            </w:r>
            <w:proofErr w:type="gramStart"/>
            <w:r w:rsidRPr="0086539B">
              <w:rPr>
                <w:sz w:val="26"/>
                <w:szCs w:val="26"/>
              </w:rPr>
              <w:t>: “</w:t>
            </w:r>
            <w:proofErr w:type="gramEnd"/>
          </w:p>
        </w:tc>
        <w:tc>
          <w:tcPr>
            <w:tcW w:w="510"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w:t>
            </w:r>
          </w:p>
        </w:tc>
        <w:tc>
          <w:tcPr>
            <w:tcW w:w="1559"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709"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20</w:t>
            </w:r>
          </w:p>
        </w:tc>
        <w:tc>
          <w:tcPr>
            <w:tcW w:w="283"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567" w:type="dxa"/>
            <w:tcMar>
              <w:top w:w="0" w:type="dxa"/>
              <w:left w:w="28" w:type="dxa"/>
              <w:bottom w:w="0" w:type="dxa"/>
              <w:right w:w="28" w:type="dxa"/>
            </w:tcMar>
            <w:vAlign w:val="bottom"/>
          </w:tcPr>
          <w:p w:rsidR="00E95960" w:rsidRPr="0086539B" w:rsidRDefault="00E95960" w:rsidP="006842FF">
            <w:pPr>
              <w:rPr>
                <w:sz w:val="26"/>
                <w:szCs w:val="26"/>
              </w:rPr>
            </w:pPr>
            <w:proofErr w:type="gramStart"/>
            <w:r w:rsidRPr="0086539B">
              <w:rPr>
                <w:sz w:val="26"/>
                <w:szCs w:val="26"/>
              </w:rPr>
              <w:t>г</w:t>
            </w:r>
            <w:proofErr w:type="gramEnd"/>
            <w:r w:rsidRPr="0086539B">
              <w:rPr>
                <w:sz w:val="26"/>
                <w:szCs w:val="26"/>
              </w:rPr>
              <w:t>.</w:t>
            </w:r>
          </w:p>
        </w:tc>
        <w:tc>
          <w:tcPr>
            <w:tcW w:w="2268"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552" w:type="dxa"/>
            <w:vMerge w:val="restart"/>
            <w:tcMar>
              <w:top w:w="0" w:type="dxa"/>
              <w:left w:w="28" w:type="dxa"/>
              <w:bottom w:w="0" w:type="dxa"/>
              <w:right w:w="28" w:type="dxa"/>
            </w:tcMar>
          </w:tcPr>
          <w:p w:rsidR="00E95960" w:rsidRPr="0086539B" w:rsidRDefault="00E95960" w:rsidP="006842FF">
            <w:pPr>
              <w:rPr>
                <w:sz w:val="26"/>
                <w:szCs w:val="26"/>
              </w:rPr>
            </w:pPr>
            <w:r w:rsidRPr="0086539B">
              <w:rPr>
                <w:sz w:val="26"/>
                <w:szCs w:val="26"/>
              </w:rPr>
              <w:t>(заполняется</w:t>
            </w:r>
            <w:r w:rsidRPr="0086539B">
              <w:rPr>
                <w:sz w:val="26"/>
                <w:szCs w:val="26"/>
              </w:rPr>
              <w:br/>
              <w:t>в случае получения решения лично)</w:t>
            </w:r>
          </w:p>
        </w:tc>
      </w:tr>
      <w:tr w:rsidR="00E95960" w:rsidRPr="0086539B" w:rsidTr="006842FF">
        <w:trPr>
          <w:cantSplit/>
        </w:trPr>
        <w:tc>
          <w:tcPr>
            <w:tcW w:w="1219"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510"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1559"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709"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3"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567"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268" w:type="dxa"/>
            <w:tcMar>
              <w:top w:w="0" w:type="dxa"/>
              <w:left w:w="28" w:type="dxa"/>
              <w:bottom w:w="0" w:type="dxa"/>
              <w:right w:w="28" w:type="dxa"/>
            </w:tcMar>
          </w:tcPr>
          <w:p w:rsidR="00E95960" w:rsidRPr="0086539B" w:rsidRDefault="00E95960" w:rsidP="006842FF">
            <w:pPr>
              <w:rPr>
                <w:sz w:val="26"/>
                <w:szCs w:val="26"/>
              </w:rPr>
            </w:pPr>
            <w:r w:rsidRPr="0086539B">
              <w:rPr>
                <w:sz w:val="26"/>
                <w:szCs w:val="26"/>
              </w:rPr>
              <w:t>(подпись заявителя или уполномоче</w:t>
            </w:r>
            <w:r w:rsidRPr="0086539B">
              <w:rPr>
                <w:sz w:val="26"/>
                <w:szCs w:val="26"/>
              </w:rPr>
              <w:t>н</w:t>
            </w:r>
            <w:r w:rsidRPr="0086539B">
              <w:rPr>
                <w:sz w:val="26"/>
                <w:szCs w:val="26"/>
              </w:rPr>
              <w:t>ного лица заявит</w:t>
            </w:r>
            <w:r w:rsidRPr="0086539B">
              <w:rPr>
                <w:sz w:val="26"/>
                <w:szCs w:val="26"/>
              </w:rPr>
              <w:t>е</w:t>
            </w:r>
            <w:r w:rsidRPr="0086539B">
              <w:rPr>
                <w:sz w:val="26"/>
                <w:szCs w:val="26"/>
              </w:rPr>
              <w:t>лей)</w:t>
            </w:r>
          </w:p>
        </w:tc>
        <w:tc>
          <w:tcPr>
            <w:tcW w:w="0" w:type="auto"/>
            <w:vMerge/>
            <w:vAlign w:val="center"/>
          </w:tcPr>
          <w:p w:rsidR="00E95960" w:rsidRPr="0086539B" w:rsidRDefault="00E95960" w:rsidP="006842FF">
            <w:pPr>
              <w:rPr>
                <w:sz w:val="26"/>
                <w:szCs w:val="26"/>
              </w:rPr>
            </w:pPr>
          </w:p>
        </w:tc>
      </w:tr>
    </w:tbl>
    <w:p w:rsidR="00E95960" w:rsidRPr="0086539B" w:rsidRDefault="00E95960" w:rsidP="00E95960">
      <w:pPr>
        <w:rPr>
          <w:sz w:val="26"/>
          <w:szCs w:val="26"/>
        </w:rPr>
      </w:pPr>
      <w:r w:rsidRPr="0086539B">
        <w:rPr>
          <w:sz w:val="26"/>
          <w:szCs w:val="26"/>
        </w:rPr>
        <w:t> </w:t>
      </w:r>
    </w:p>
    <w:tbl>
      <w:tblPr>
        <w:tblW w:w="5000" w:type="pct"/>
        <w:tblCellMar>
          <w:left w:w="0" w:type="dxa"/>
          <w:right w:w="0" w:type="dxa"/>
        </w:tblCellMar>
        <w:tblLook w:val="0000" w:firstRow="0" w:lastRow="0" w:firstColumn="0" w:lastColumn="0" w:noHBand="0" w:noVBand="0"/>
      </w:tblPr>
      <w:tblGrid>
        <w:gridCol w:w="5014"/>
        <w:gridCol w:w="553"/>
        <w:gridCol w:w="308"/>
        <w:gridCol w:w="2152"/>
        <w:gridCol w:w="615"/>
        <w:gridCol w:w="308"/>
        <w:gridCol w:w="461"/>
      </w:tblGrid>
      <w:tr w:rsidR="00E95960" w:rsidRPr="0086539B" w:rsidTr="006842FF">
        <w:tc>
          <w:tcPr>
            <w:tcW w:w="4621"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Решение направлено в адрес заявител</w:t>
            </w:r>
            <w:proofErr w:type="gramStart"/>
            <w:r w:rsidRPr="0086539B">
              <w:rPr>
                <w:sz w:val="26"/>
                <w:szCs w:val="26"/>
              </w:rPr>
              <w:t>я(</w:t>
            </w:r>
            <w:proofErr w:type="gramEnd"/>
            <w:r w:rsidRPr="0086539B">
              <w:rPr>
                <w:sz w:val="26"/>
                <w:szCs w:val="26"/>
              </w:rPr>
              <w:t>ей) “</w:t>
            </w:r>
          </w:p>
        </w:tc>
        <w:tc>
          <w:tcPr>
            <w:tcW w:w="510"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567"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20</w:t>
            </w:r>
          </w:p>
        </w:tc>
        <w:tc>
          <w:tcPr>
            <w:tcW w:w="284" w:type="dxa"/>
            <w:tcBorders>
              <w:top w:val="nil"/>
              <w:left w:val="nil"/>
              <w:bottom w:val="single" w:sz="8" w:space="0" w:color="auto"/>
              <w:right w:val="nil"/>
            </w:tcBorders>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425" w:type="dxa"/>
            <w:tcMar>
              <w:top w:w="0" w:type="dxa"/>
              <w:left w:w="28" w:type="dxa"/>
              <w:bottom w:w="0" w:type="dxa"/>
              <w:right w:w="28" w:type="dxa"/>
            </w:tcMar>
            <w:vAlign w:val="bottom"/>
          </w:tcPr>
          <w:p w:rsidR="00E95960" w:rsidRPr="0086539B" w:rsidRDefault="00E95960" w:rsidP="006842FF">
            <w:pPr>
              <w:rPr>
                <w:sz w:val="26"/>
                <w:szCs w:val="26"/>
              </w:rPr>
            </w:pPr>
            <w:proofErr w:type="gramStart"/>
            <w:r w:rsidRPr="0086539B">
              <w:rPr>
                <w:sz w:val="26"/>
                <w:szCs w:val="26"/>
              </w:rPr>
              <w:t>г</w:t>
            </w:r>
            <w:proofErr w:type="gramEnd"/>
            <w:r w:rsidRPr="0086539B">
              <w:rPr>
                <w:sz w:val="26"/>
                <w:szCs w:val="26"/>
              </w:rPr>
              <w:t>.</w:t>
            </w:r>
          </w:p>
        </w:tc>
      </w:tr>
      <w:tr w:rsidR="00E95960" w:rsidRPr="0086539B" w:rsidTr="006842FF">
        <w:tc>
          <w:tcPr>
            <w:tcW w:w="4621"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(заполняется в случае направления</w:t>
            </w:r>
            <w:r w:rsidRPr="0086539B">
              <w:rPr>
                <w:sz w:val="26"/>
                <w:szCs w:val="26"/>
              </w:rPr>
              <w:br/>
              <w:t>решения по почте)</w:t>
            </w:r>
          </w:p>
        </w:tc>
        <w:tc>
          <w:tcPr>
            <w:tcW w:w="510"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19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567"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284"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c>
          <w:tcPr>
            <w:tcW w:w="425" w:type="dxa"/>
            <w:tcMar>
              <w:top w:w="0" w:type="dxa"/>
              <w:left w:w="28" w:type="dxa"/>
              <w:bottom w:w="0" w:type="dxa"/>
              <w:right w:w="28" w:type="dxa"/>
            </w:tcMar>
            <w:vAlign w:val="bottom"/>
          </w:tcPr>
          <w:p w:rsidR="00E95960" w:rsidRPr="0086539B" w:rsidRDefault="00E95960" w:rsidP="006842FF">
            <w:pPr>
              <w:rPr>
                <w:sz w:val="26"/>
                <w:szCs w:val="26"/>
              </w:rPr>
            </w:pPr>
            <w:r w:rsidRPr="0086539B">
              <w:rPr>
                <w:sz w:val="26"/>
                <w:szCs w:val="26"/>
              </w:rPr>
              <w:t> </w:t>
            </w:r>
          </w:p>
        </w:tc>
      </w:tr>
    </w:tbl>
    <w:p w:rsidR="00E95960" w:rsidRPr="0086539B" w:rsidRDefault="00E95960" w:rsidP="00E95960">
      <w:pPr>
        <w:rPr>
          <w:sz w:val="26"/>
          <w:szCs w:val="26"/>
        </w:rPr>
      </w:pPr>
      <w:r w:rsidRPr="0086539B">
        <w:rPr>
          <w:sz w:val="26"/>
          <w:szCs w:val="26"/>
        </w:rPr>
        <w:t> </w:t>
      </w:r>
    </w:p>
    <w:p w:rsidR="00E95960" w:rsidRPr="0086539B" w:rsidRDefault="00E95960" w:rsidP="00E95960">
      <w:pPr>
        <w:rPr>
          <w:sz w:val="26"/>
          <w:szCs w:val="26"/>
        </w:rPr>
      </w:pPr>
      <w:r w:rsidRPr="0086539B">
        <w:rPr>
          <w:sz w:val="26"/>
          <w:szCs w:val="26"/>
        </w:rPr>
        <w:t>(подпись должностного лица, направившего решение в адрес заявителя (ей))</w:t>
      </w:r>
    </w:p>
    <w:p w:rsidR="00E95960" w:rsidRDefault="00E95960" w:rsidP="00E95960">
      <w:pPr>
        <w:rPr>
          <w:sz w:val="26"/>
          <w:szCs w:val="26"/>
        </w:rPr>
      </w:pPr>
      <w:r w:rsidRPr="0086539B">
        <w:rPr>
          <w:sz w:val="26"/>
          <w:szCs w:val="26"/>
        </w:rPr>
        <w:t> </w:t>
      </w:r>
    </w:p>
    <w:p w:rsidR="00E95960" w:rsidRPr="0086539B" w:rsidRDefault="00E95960" w:rsidP="00E95960">
      <w:pPr>
        <w:rPr>
          <w:sz w:val="26"/>
          <w:szCs w:val="26"/>
        </w:rPr>
      </w:pPr>
    </w:p>
    <w:p w:rsidR="00E95960" w:rsidRPr="0086539B" w:rsidRDefault="00E95960" w:rsidP="00E95960">
      <w:pPr>
        <w:autoSpaceDE w:val="0"/>
        <w:autoSpaceDN w:val="0"/>
        <w:adjustRightInd w:val="0"/>
        <w:spacing w:line="220" w:lineRule="exact"/>
        <w:ind w:left="4860"/>
        <w:jc w:val="both"/>
        <w:outlineLvl w:val="1"/>
        <w:rPr>
          <w:sz w:val="26"/>
          <w:szCs w:val="26"/>
        </w:rPr>
      </w:pPr>
      <w:r w:rsidRPr="0086539B">
        <w:rPr>
          <w:sz w:val="26"/>
          <w:szCs w:val="26"/>
        </w:rPr>
        <w:t>Приложение  4</w:t>
      </w:r>
    </w:p>
    <w:p w:rsidR="00E95960" w:rsidRPr="0086539B" w:rsidRDefault="00E95960" w:rsidP="00E95960">
      <w:pPr>
        <w:autoSpaceDE w:val="0"/>
        <w:autoSpaceDN w:val="0"/>
        <w:adjustRightInd w:val="0"/>
        <w:spacing w:line="220" w:lineRule="exact"/>
        <w:ind w:left="4860"/>
        <w:jc w:val="both"/>
        <w:rPr>
          <w:sz w:val="26"/>
          <w:szCs w:val="26"/>
        </w:rPr>
      </w:pPr>
      <w:r w:rsidRPr="0086539B">
        <w:rPr>
          <w:sz w:val="26"/>
          <w:szCs w:val="26"/>
        </w:rPr>
        <w:t xml:space="preserve">к </w:t>
      </w:r>
      <w:r>
        <w:rPr>
          <w:sz w:val="26"/>
          <w:szCs w:val="26"/>
        </w:rPr>
        <w:t>А</w:t>
      </w:r>
      <w:r w:rsidRPr="0086539B">
        <w:rPr>
          <w:sz w:val="26"/>
          <w:szCs w:val="26"/>
        </w:rPr>
        <w:t>дминистративному регламенту</w:t>
      </w:r>
    </w:p>
    <w:p w:rsidR="00E95960" w:rsidRPr="0086539B" w:rsidRDefault="00E95960" w:rsidP="00E95960">
      <w:pPr>
        <w:tabs>
          <w:tab w:val="left" w:pos="4320"/>
        </w:tabs>
        <w:autoSpaceDE w:val="0"/>
        <w:autoSpaceDN w:val="0"/>
        <w:adjustRightInd w:val="0"/>
        <w:spacing w:line="220" w:lineRule="exact"/>
        <w:ind w:left="4860"/>
        <w:jc w:val="both"/>
        <w:rPr>
          <w:sz w:val="26"/>
          <w:szCs w:val="26"/>
        </w:rPr>
      </w:pPr>
      <w:r w:rsidRPr="0086539B">
        <w:rPr>
          <w:sz w:val="26"/>
          <w:szCs w:val="26"/>
        </w:rPr>
        <w:t xml:space="preserve">предоставления </w:t>
      </w:r>
      <w:proofErr w:type="gramStart"/>
      <w:r w:rsidRPr="0086539B">
        <w:rPr>
          <w:sz w:val="26"/>
          <w:szCs w:val="26"/>
        </w:rPr>
        <w:t>муниципальной</w:t>
      </w:r>
      <w:proofErr w:type="gramEnd"/>
      <w:r w:rsidRPr="0086539B">
        <w:rPr>
          <w:sz w:val="26"/>
          <w:szCs w:val="26"/>
        </w:rPr>
        <w:t xml:space="preserve"> </w:t>
      </w:r>
    </w:p>
    <w:p w:rsidR="00E95960" w:rsidRPr="0086539B" w:rsidRDefault="00E95960" w:rsidP="00E95960">
      <w:pPr>
        <w:autoSpaceDE w:val="0"/>
        <w:autoSpaceDN w:val="0"/>
        <w:adjustRightInd w:val="0"/>
        <w:spacing w:line="220" w:lineRule="exact"/>
        <w:ind w:left="4860"/>
        <w:jc w:val="both"/>
        <w:rPr>
          <w:sz w:val="26"/>
          <w:szCs w:val="26"/>
        </w:rPr>
      </w:pPr>
      <w:r w:rsidRPr="0086539B">
        <w:rPr>
          <w:sz w:val="26"/>
          <w:szCs w:val="26"/>
        </w:rPr>
        <w:t>услуги «Прием заявлений и выдача документов о согласовании переустро</w:t>
      </w:r>
      <w:r w:rsidRPr="0086539B">
        <w:rPr>
          <w:sz w:val="26"/>
          <w:szCs w:val="26"/>
        </w:rPr>
        <w:t>й</w:t>
      </w:r>
      <w:r w:rsidRPr="0086539B">
        <w:rPr>
          <w:sz w:val="26"/>
          <w:szCs w:val="26"/>
        </w:rPr>
        <w:t>ства и (или) перепланировки жилого помещения на территории Пуирского сельского поселения»</w:t>
      </w:r>
    </w:p>
    <w:p w:rsidR="00E95960" w:rsidRPr="0086539B" w:rsidRDefault="00E95960" w:rsidP="00E95960">
      <w:pPr>
        <w:jc w:val="center"/>
        <w:rPr>
          <w:sz w:val="26"/>
          <w:szCs w:val="26"/>
        </w:rPr>
      </w:pPr>
    </w:p>
    <w:p w:rsidR="00E95960" w:rsidRPr="00E674E6" w:rsidRDefault="00E95960" w:rsidP="00E95960">
      <w:pPr>
        <w:shd w:val="clear" w:color="auto" w:fill="FFFFFF"/>
        <w:spacing w:before="182" w:line="240" w:lineRule="exact"/>
        <w:ind w:right="38"/>
        <w:jc w:val="center"/>
        <w:rPr>
          <w:sz w:val="26"/>
          <w:szCs w:val="26"/>
        </w:rPr>
      </w:pPr>
      <w:r w:rsidRPr="00E674E6">
        <w:rPr>
          <w:sz w:val="26"/>
          <w:szCs w:val="26"/>
        </w:rPr>
        <w:t>БЛОК</w:t>
      </w:r>
      <w:r w:rsidRPr="00E674E6">
        <w:rPr>
          <w:b/>
          <w:bCs/>
          <w:sz w:val="26"/>
          <w:szCs w:val="26"/>
        </w:rPr>
        <w:t>-</w:t>
      </w:r>
      <w:r w:rsidRPr="00E674E6">
        <w:rPr>
          <w:sz w:val="26"/>
          <w:szCs w:val="26"/>
        </w:rPr>
        <w:t>СХЕМА</w:t>
      </w:r>
    </w:p>
    <w:p w:rsidR="00E95960" w:rsidRPr="00E674E6" w:rsidRDefault="00E95960" w:rsidP="00E95960">
      <w:pPr>
        <w:shd w:val="clear" w:color="auto" w:fill="FFFFFF"/>
        <w:spacing w:line="240" w:lineRule="exact"/>
        <w:ind w:right="43"/>
        <w:jc w:val="center"/>
        <w:rPr>
          <w:sz w:val="26"/>
          <w:szCs w:val="26"/>
        </w:rPr>
      </w:pPr>
      <w:r w:rsidRPr="00E674E6">
        <w:rPr>
          <w:spacing w:val="-13"/>
          <w:sz w:val="26"/>
          <w:szCs w:val="26"/>
        </w:rPr>
        <w:t xml:space="preserve">последовательности действий при принятии решений и осуществлении юридических действий, </w:t>
      </w:r>
      <w:r w:rsidRPr="00E674E6">
        <w:rPr>
          <w:spacing w:val="-12"/>
          <w:sz w:val="26"/>
          <w:szCs w:val="26"/>
        </w:rPr>
        <w:t>связанных с приемом заявлений и выдачей документов о согласовании переустро</w:t>
      </w:r>
      <w:r w:rsidRPr="00E674E6">
        <w:rPr>
          <w:spacing w:val="-12"/>
          <w:sz w:val="26"/>
          <w:szCs w:val="26"/>
        </w:rPr>
        <w:t>й</w:t>
      </w:r>
      <w:r w:rsidRPr="00E674E6">
        <w:rPr>
          <w:spacing w:val="-12"/>
          <w:sz w:val="26"/>
          <w:szCs w:val="26"/>
        </w:rPr>
        <w:t xml:space="preserve">ства и (или) </w:t>
      </w:r>
      <w:r w:rsidRPr="00E674E6">
        <w:rPr>
          <w:spacing w:val="-13"/>
          <w:sz w:val="26"/>
          <w:szCs w:val="26"/>
        </w:rPr>
        <w:t>перепланировки жилого помещения на территории Пуирского сельского пос</w:t>
      </w:r>
      <w:r w:rsidRPr="00E674E6">
        <w:rPr>
          <w:spacing w:val="-13"/>
          <w:sz w:val="26"/>
          <w:szCs w:val="26"/>
        </w:rPr>
        <w:t>е</w:t>
      </w:r>
      <w:r w:rsidRPr="00E674E6">
        <w:rPr>
          <w:spacing w:val="-13"/>
          <w:sz w:val="26"/>
          <w:szCs w:val="26"/>
        </w:rPr>
        <w:t>ления</w:t>
      </w:r>
    </w:p>
    <w:p w:rsidR="00E95960" w:rsidRPr="0086539B" w:rsidRDefault="00E95960" w:rsidP="00E95960">
      <w:pPr>
        <w:shd w:val="clear" w:color="auto" w:fill="FFFFFF"/>
        <w:spacing w:before="384" w:line="250" w:lineRule="exact"/>
        <w:ind w:left="2683" w:right="2112" w:hanging="1152"/>
        <w:rPr>
          <w:sz w:val="26"/>
          <w:szCs w:val="26"/>
        </w:rPr>
      </w:pPr>
      <w:r>
        <w:rPr>
          <w:noProof/>
          <w:spacing w:val="-4"/>
          <w:sz w:val="26"/>
          <w:szCs w:val="26"/>
        </w:rPr>
        <w:lastRenderedPageBreak/>
        <mc:AlternateContent>
          <mc:Choice Requires="wps">
            <w:drawing>
              <wp:anchor distT="0" distB="0" distL="114300" distR="114300" simplePos="0" relativeHeight="251660288" behindDoc="0" locked="0" layoutInCell="1" allowOverlap="1" wp14:anchorId="20FC10F1" wp14:editId="0122A839">
                <wp:simplePos x="0" y="0"/>
                <wp:positionH relativeFrom="column">
                  <wp:posOffset>1472565</wp:posOffset>
                </wp:positionH>
                <wp:positionV relativeFrom="paragraph">
                  <wp:posOffset>219075</wp:posOffset>
                </wp:positionV>
                <wp:extent cx="3228975" cy="6858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15.95pt;margin-top:17.25pt;width:254.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" filled="f"/>
            </w:pict>
          </mc:Fallback>
        </mc:AlternateContent>
      </w:r>
      <w:r>
        <w:rPr>
          <w:spacing w:val="-3"/>
          <w:sz w:val="26"/>
          <w:szCs w:val="26"/>
        </w:rPr>
        <w:t xml:space="preserve">                   </w:t>
      </w:r>
      <w:r w:rsidRPr="0086539B">
        <w:rPr>
          <w:spacing w:val="-3"/>
          <w:sz w:val="26"/>
          <w:szCs w:val="26"/>
        </w:rPr>
        <w:t>Заявитель предоставляет в сектор док</w:t>
      </w:r>
      <w:r w:rsidRPr="0086539B">
        <w:rPr>
          <w:spacing w:val="-3"/>
          <w:sz w:val="26"/>
          <w:szCs w:val="26"/>
        </w:rPr>
        <w:t>у</w:t>
      </w:r>
      <w:r w:rsidRPr="0086539B">
        <w:rPr>
          <w:spacing w:val="-3"/>
          <w:sz w:val="26"/>
          <w:szCs w:val="26"/>
        </w:rPr>
        <w:t xml:space="preserve">ментального и распорядительного </w:t>
      </w:r>
      <w:r w:rsidRPr="0086539B">
        <w:rPr>
          <w:spacing w:val="-1"/>
          <w:sz w:val="26"/>
          <w:szCs w:val="26"/>
        </w:rPr>
        <w:t>обе</w:t>
      </w:r>
      <w:r w:rsidRPr="0086539B">
        <w:rPr>
          <w:spacing w:val="-1"/>
          <w:sz w:val="26"/>
          <w:szCs w:val="26"/>
        </w:rPr>
        <w:t>с</w:t>
      </w:r>
      <w:r w:rsidRPr="0086539B">
        <w:rPr>
          <w:spacing w:val="-1"/>
          <w:sz w:val="26"/>
          <w:szCs w:val="26"/>
        </w:rPr>
        <w:t>печения заявление с приложением док</w:t>
      </w:r>
      <w:r w:rsidRPr="0086539B">
        <w:rPr>
          <w:spacing w:val="-1"/>
          <w:sz w:val="26"/>
          <w:szCs w:val="26"/>
        </w:rPr>
        <w:t>у</w:t>
      </w:r>
      <w:r w:rsidRPr="0086539B">
        <w:rPr>
          <w:spacing w:val="-1"/>
          <w:sz w:val="26"/>
          <w:szCs w:val="26"/>
        </w:rPr>
        <w:t>ментов</w:t>
      </w:r>
    </w:p>
    <w:p w:rsidR="00E95960" w:rsidRPr="0086539B" w:rsidRDefault="00E95960" w:rsidP="00E95960">
      <w:pPr>
        <w:shd w:val="clear" w:color="auto" w:fill="FFFFFF"/>
        <w:spacing w:before="235" w:line="250" w:lineRule="exact"/>
        <w:ind w:left="2045" w:right="2016" w:hanging="542"/>
        <w:rPr>
          <w:spacing w:val="-4"/>
          <w:sz w:val="26"/>
          <w:szCs w:val="26"/>
        </w:rPr>
      </w:pPr>
      <w:r>
        <w:rPr>
          <w:noProof/>
          <w:spacing w:val="-4"/>
          <w:sz w:val="26"/>
          <w:szCs w:val="26"/>
        </w:rPr>
        <mc:AlternateContent>
          <mc:Choice Requires="wps">
            <w:drawing>
              <wp:anchor distT="0" distB="0" distL="114300" distR="114300" simplePos="0" relativeHeight="251663360" behindDoc="0" locked="0" layoutInCell="1" allowOverlap="1" wp14:anchorId="299C4ECD" wp14:editId="6C87DBDF">
                <wp:simplePos x="0" y="0"/>
                <wp:positionH relativeFrom="column">
                  <wp:posOffset>1062989</wp:posOffset>
                </wp:positionH>
                <wp:positionV relativeFrom="paragraph">
                  <wp:posOffset>254635</wp:posOffset>
                </wp:positionV>
                <wp:extent cx="3971925" cy="6096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83.7pt;margin-top:20.05pt;width:312.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" filled="f"/>
            </w:pict>
          </mc:Fallback>
        </mc:AlternateContent>
      </w:r>
      <w:r>
        <w:rPr>
          <w:noProof/>
          <w:spacing w:val="-4"/>
          <w:sz w:val="26"/>
          <w:szCs w:val="26"/>
        </w:rPr>
        <mc:AlternateContent>
          <mc:Choice Requires="wps">
            <w:drawing>
              <wp:anchor distT="0" distB="0" distL="114300" distR="114300" simplePos="0" relativeHeight="251662336" behindDoc="0" locked="0" layoutInCell="1" allowOverlap="1" wp14:anchorId="330AF7B4" wp14:editId="46CD9606">
                <wp:simplePos x="0" y="0"/>
                <wp:positionH relativeFrom="column">
                  <wp:posOffset>3196590</wp:posOffset>
                </wp:positionH>
                <wp:positionV relativeFrom="paragraph">
                  <wp:posOffset>26035</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05pt" to="251.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">
                <v:stroke endarrow="block"/>
              </v:line>
            </w:pict>
          </mc:Fallback>
        </mc:AlternateContent>
      </w:r>
    </w:p>
    <w:p w:rsidR="00E95960" w:rsidRDefault="00E95960" w:rsidP="00E95960">
      <w:pPr>
        <w:shd w:val="clear" w:color="auto" w:fill="FFFFFF"/>
        <w:spacing w:line="250" w:lineRule="exact"/>
        <w:ind w:left="544" w:hanging="544"/>
        <w:jc w:val="center"/>
        <w:rPr>
          <w:spacing w:val="-4"/>
          <w:sz w:val="26"/>
          <w:szCs w:val="26"/>
        </w:rPr>
      </w:pPr>
      <w:r w:rsidRPr="0086539B">
        <w:rPr>
          <w:spacing w:val="-4"/>
          <w:sz w:val="26"/>
          <w:szCs w:val="26"/>
        </w:rPr>
        <w:t>регистрация заявления, выдача расписки</w:t>
      </w:r>
    </w:p>
    <w:p w:rsidR="00E95960" w:rsidRDefault="00E95960" w:rsidP="00E95960">
      <w:pPr>
        <w:shd w:val="clear" w:color="auto" w:fill="FFFFFF"/>
        <w:spacing w:line="250" w:lineRule="exact"/>
        <w:ind w:left="544" w:hanging="544"/>
        <w:jc w:val="center"/>
        <w:rPr>
          <w:spacing w:val="-3"/>
          <w:sz w:val="26"/>
          <w:szCs w:val="26"/>
        </w:rPr>
      </w:pPr>
      <w:r w:rsidRPr="0086539B">
        <w:rPr>
          <w:spacing w:val="-4"/>
          <w:sz w:val="26"/>
          <w:szCs w:val="26"/>
        </w:rPr>
        <w:t xml:space="preserve">о приеме документов, направление </w:t>
      </w:r>
      <w:r>
        <w:rPr>
          <w:spacing w:val="-3"/>
          <w:sz w:val="26"/>
          <w:szCs w:val="26"/>
        </w:rPr>
        <w:t xml:space="preserve"> </w:t>
      </w:r>
      <w:r w:rsidRPr="0086539B">
        <w:rPr>
          <w:spacing w:val="-3"/>
          <w:sz w:val="26"/>
          <w:szCs w:val="26"/>
        </w:rPr>
        <w:t>заявления главе</w:t>
      </w:r>
    </w:p>
    <w:p w:rsidR="00E95960" w:rsidRPr="0086539B" w:rsidRDefault="00E95960" w:rsidP="00E95960">
      <w:pPr>
        <w:shd w:val="clear" w:color="auto" w:fill="FFFFFF"/>
        <w:spacing w:line="250" w:lineRule="exact"/>
        <w:ind w:left="544" w:hanging="544"/>
        <w:jc w:val="center"/>
        <w:rPr>
          <w:sz w:val="26"/>
          <w:szCs w:val="26"/>
        </w:rPr>
      </w:pPr>
      <w:r w:rsidRPr="0086539B">
        <w:rPr>
          <w:spacing w:val="-3"/>
          <w:sz w:val="26"/>
          <w:szCs w:val="26"/>
        </w:rPr>
        <w:t>сельского</w:t>
      </w:r>
      <w:r>
        <w:rPr>
          <w:spacing w:val="-3"/>
          <w:sz w:val="26"/>
          <w:szCs w:val="26"/>
        </w:rPr>
        <w:t xml:space="preserve"> </w:t>
      </w:r>
      <w:r w:rsidRPr="0086539B">
        <w:rPr>
          <w:spacing w:val="-3"/>
          <w:sz w:val="26"/>
          <w:szCs w:val="26"/>
        </w:rPr>
        <w:t>поселения для нанесения резолюции</w:t>
      </w:r>
    </w:p>
    <w:p w:rsidR="00E95960" w:rsidRPr="0086539B" w:rsidRDefault="00E95960" w:rsidP="00E95960">
      <w:pPr>
        <w:shd w:val="clear" w:color="auto" w:fill="FFFFFF"/>
        <w:spacing w:before="293" w:line="250" w:lineRule="exact"/>
        <w:ind w:left="3341" w:right="1690" w:hanging="1934"/>
        <w:rPr>
          <w:spacing w:val="-4"/>
          <w:sz w:val="26"/>
          <w:szCs w:val="26"/>
        </w:rPr>
      </w:pPr>
      <w:r>
        <w:rPr>
          <w:noProof/>
          <w:sz w:val="26"/>
          <w:szCs w:val="26"/>
        </w:rPr>
        <mc:AlternateContent>
          <mc:Choice Requires="wps">
            <w:drawing>
              <wp:anchor distT="0" distB="0" distL="114300" distR="114300" simplePos="0" relativeHeight="251664384" behindDoc="0" locked="0" layoutInCell="1" allowOverlap="1" wp14:anchorId="580131A8" wp14:editId="40DACCD4">
                <wp:simplePos x="0" y="0"/>
                <wp:positionH relativeFrom="column">
                  <wp:posOffset>3196590</wp:posOffset>
                </wp:positionH>
                <wp:positionV relativeFrom="paragraph">
                  <wp:posOffset>80010</wp:posOffset>
                </wp:positionV>
                <wp:extent cx="0" cy="323850"/>
                <wp:effectExtent l="76200" t="0" r="7620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6.3pt" to="251.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">
                <v:stroke endarrow="block"/>
              </v:line>
            </w:pict>
          </mc:Fallback>
        </mc:AlternateContent>
      </w:r>
    </w:p>
    <w:p w:rsidR="00E95960" w:rsidRPr="0086539B" w:rsidRDefault="00E95960" w:rsidP="00E95960">
      <w:pPr>
        <w:shd w:val="clear" w:color="auto" w:fill="FFFFFF"/>
        <w:spacing w:before="293" w:line="250" w:lineRule="exact"/>
        <w:ind w:left="3341" w:right="1690" w:hanging="1934"/>
        <w:rPr>
          <w:spacing w:val="-4"/>
          <w:sz w:val="26"/>
          <w:szCs w:val="26"/>
        </w:rPr>
      </w:pPr>
      <w:r>
        <w:rPr>
          <w:noProof/>
          <w:spacing w:val="-2"/>
          <w:sz w:val="26"/>
          <w:szCs w:val="26"/>
        </w:rPr>
        <mc:AlternateContent>
          <mc:Choice Requires="wps">
            <w:drawing>
              <wp:anchor distT="0" distB="0" distL="114300" distR="114300" simplePos="0" relativeHeight="251665408" behindDoc="0" locked="0" layoutInCell="1" allowOverlap="1" wp14:anchorId="24F0AFD8" wp14:editId="4096A83E">
                <wp:simplePos x="0" y="0"/>
                <wp:positionH relativeFrom="column">
                  <wp:posOffset>1062990</wp:posOffset>
                </wp:positionH>
                <wp:positionV relativeFrom="paragraph">
                  <wp:posOffset>59056</wp:posOffset>
                </wp:positionV>
                <wp:extent cx="4029075" cy="4953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83.7pt;margin-top:4.65pt;width:317.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" filled="f"/>
            </w:pict>
          </mc:Fallback>
        </mc:AlternateContent>
      </w:r>
      <w:r>
        <w:rPr>
          <w:spacing w:val="-4"/>
          <w:sz w:val="26"/>
          <w:szCs w:val="26"/>
        </w:rPr>
        <w:t xml:space="preserve">        З</w:t>
      </w:r>
      <w:r w:rsidRPr="0086539B">
        <w:rPr>
          <w:spacing w:val="-4"/>
          <w:sz w:val="26"/>
          <w:szCs w:val="26"/>
        </w:rPr>
        <w:t>аявление с резолюцией главы поселения передается</w:t>
      </w:r>
    </w:p>
    <w:p w:rsidR="00E95960" w:rsidRPr="0086539B" w:rsidRDefault="00E95960" w:rsidP="00E95960">
      <w:pPr>
        <w:shd w:val="clear" w:color="auto" w:fill="FFFFFF"/>
        <w:spacing w:line="250" w:lineRule="exact"/>
        <w:ind w:left="1933" w:hanging="1933"/>
        <w:jc w:val="center"/>
        <w:rPr>
          <w:sz w:val="26"/>
          <w:szCs w:val="26"/>
        </w:rPr>
      </w:pPr>
      <w:r>
        <w:rPr>
          <w:spacing w:val="-4"/>
          <w:sz w:val="26"/>
          <w:szCs w:val="26"/>
        </w:rPr>
        <w:t xml:space="preserve">   </w:t>
      </w:r>
      <w:r w:rsidRPr="0086539B">
        <w:rPr>
          <w:spacing w:val="-4"/>
          <w:sz w:val="26"/>
          <w:szCs w:val="26"/>
        </w:rPr>
        <w:t>специалисту администрации</w:t>
      </w:r>
      <w:r w:rsidRPr="0086539B">
        <w:rPr>
          <w:sz w:val="26"/>
          <w:szCs w:val="26"/>
        </w:rPr>
        <w:t xml:space="preserve"> для проверки документов</w:t>
      </w:r>
    </w:p>
    <w:p w:rsidR="00E95960" w:rsidRPr="0086539B" w:rsidRDefault="00E95960" w:rsidP="00E95960">
      <w:pPr>
        <w:shd w:val="clear" w:color="auto" w:fill="FFFFFF"/>
        <w:spacing w:before="293" w:line="250" w:lineRule="exact"/>
        <w:ind w:left="3341" w:right="1690" w:hanging="1934"/>
        <w:rPr>
          <w:spacing w:val="-4"/>
          <w:sz w:val="26"/>
          <w:szCs w:val="26"/>
        </w:rPr>
      </w:pPr>
      <w:r>
        <w:rPr>
          <w:noProof/>
          <w:spacing w:val="-4"/>
          <w:sz w:val="26"/>
          <w:szCs w:val="26"/>
        </w:rPr>
        <mc:AlternateContent>
          <mc:Choice Requires="wps">
            <w:drawing>
              <wp:anchor distT="0" distB="0" distL="114300" distR="114300" simplePos="0" relativeHeight="251661312" behindDoc="0" locked="0" layoutInCell="1" allowOverlap="1" wp14:anchorId="6EC123E5" wp14:editId="028AEC13">
                <wp:simplePos x="0" y="0"/>
                <wp:positionH relativeFrom="column">
                  <wp:posOffset>3196590</wp:posOffset>
                </wp:positionH>
                <wp:positionV relativeFrom="paragraph">
                  <wp:posOffset>50800</wp:posOffset>
                </wp:positionV>
                <wp:extent cx="0" cy="20002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4pt" to="25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dXwIAAHsEAAAOAAAAZHJzL2Uyb0RvYy54bWysVMFuEzEQvSPxD5bv6e6GtL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">
                <v:stroke endarrow="block"/>
              </v:line>
            </w:pict>
          </mc:Fallback>
        </mc:AlternateContent>
      </w:r>
      <w:r>
        <w:rPr>
          <w:noProof/>
          <w:sz w:val="26"/>
          <w:szCs w:val="26"/>
        </w:rPr>
        <mc:AlternateContent>
          <mc:Choice Requires="wps">
            <w:drawing>
              <wp:anchor distT="0" distB="0" distL="114300" distR="114300" simplePos="0" relativeHeight="251673600" behindDoc="0" locked="0" layoutInCell="1" allowOverlap="1" wp14:anchorId="268F4D53" wp14:editId="62963A60">
                <wp:simplePos x="0" y="0"/>
                <wp:positionH relativeFrom="column">
                  <wp:posOffset>2053590</wp:posOffset>
                </wp:positionH>
                <wp:positionV relativeFrom="paragraph">
                  <wp:posOffset>250825</wp:posOffset>
                </wp:positionV>
                <wp:extent cx="2400300" cy="4667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61.7pt;margin-top:19.75pt;width:189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" filled="f"/>
            </w:pict>
          </mc:Fallback>
        </mc:AlternateContent>
      </w:r>
    </w:p>
    <w:p w:rsidR="00E95960" w:rsidRPr="0086539B" w:rsidRDefault="00E95960" w:rsidP="00E95960">
      <w:pPr>
        <w:shd w:val="clear" w:color="auto" w:fill="FFFFFF"/>
        <w:spacing w:line="250" w:lineRule="exact"/>
        <w:rPr>
          <w:spacing w:val="-6"/>
          <w:sz w:val="26"/>
          <w:szCs w:val="26"/>
        </w:rPr>
      </w:pPr>
      <w:r w:rsidRPr="0086539B">
        <w:rPr>
          <w:sz w:val="26"/>
          <w:szCs w:val="26"/>
        </w:rPr>
        <w:t xml:space="preserve">            </w:t>
      </w:r>
      <w:r>
        <w:rPr>
          <w:sz w:val="26"/>
          <w:szCs w:val="26"/>
        </w:rPr>
        <w:t xml:space="preserve">                            </w:t>
      </w:r>
      <w:r w:rsidRPr="0086539B">
        <w:rPr>
          <w:sz w:val="26"/>
          <w:szCs w:val="26"/>
        </w:rPr>
        <w:t>ДА</w:t>
      </w:r>
      <w:proofErr w:type="gramStart"/>
      <w:r w:rsidRPr="0086539B">
        <w:rPr>
          <w:sz w:val="26"/>
          <w:szCs w:val="26"/>
        </w:rPr>
        <w:t xml:space="preserve">   </w:t>
      </w:r>
      <w:r>
        <w:rPr>
          <w:sz w:val="26"/>
          <w:szCs w:val="26"/>
        </w:rPr>
        <w:t xml:space="preserve">     В</w:t>
      </w:r>
      <w:proofErr w:type="gramEnd"/>
      <w:r>
        <w:rPr>
          <w:sz w:val="26"/>
          <w:szCs w:val="26"/>
        </w:rPr>
        <w:t>се необходимые документы</w:t>
      </w:r>
      <w:r w:rsidRPr="0086539B">
        <w:rPr>
          <w:sz w:val="26"/>
          <w:szCs w:val="26"/>
        </w:rPr>
        <w:t xml:space="preserve">        </w:t>
      </w:r>
      <w:r>
        <w:rPr>
          <w:sz w:val="26"/>
          <w:szCs w:val="26"/>
        </w:rPr>
        <w:t>НЕТ</w:t>
      </w:r>
      <w:r w:rsidRPr="0086539B">
        <w:rPr>
          <w:sz w:val="26"/>
          <w:szCs w:val="26"/>
        </w:rPr>
        <w:t xml:space="preserve">                     </w:t>
      </w:r>
    </w:p>
    <w:p w:rsidR="00E95960" w:rsidRPr="0086539B" w:rsidRDefault="00E95960" w:rsidP="00E95960">
      <w:pPr>
        <w:shd w:val="clear" w:color="auto" w:fill="FFFFFF"/>
        <w:spacing w:line="250" w:lineRule="exact"/>
        <w:jc w:val="center"/>
        <w:rPr>
          <w:sz w:val="26"/>
          <w:szCs w:val="26"/>
        </w:rPr>
      </w:pPr>
      <w:r>
        <w:rPr>
          <w:noProof/>
          <w:sz w:val="26"/>
          <w:szCs w:val="26"/>
        </w:rPr>
        <mc:AlternateContent>
          <mc:Choice Requires="wps">
            <w:drawing>
              <wp:anchor distT="0" distB="0" distL="114300" distR="114300" simplePos="0" relativeHeight="251667456" behindDoc="0" locked="0" layoutInCell="1" allowOverlap="1" wp14:anchorId="384A61D2" wp14:editId="1897932D">
                <wp:simplePos x="0" y="0"/>
                <wp:positionH relativeFrom="column">
                  <wp:posOffset>1586865</wp:posOffset>
                </wp:positionH>
                <wp:positionV relativeFrom="paragraph">
                  <wp:posOffset>107950</wp:posOffset>
                </wp:positionV>
                <wp:extent cx="466725" cy="0"/>
                <wp:effectExtent l="0" t="0" r="95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8.5pt" to="16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"/>
            </w:pict>
          </mc:Fallback>
        </mc:AlternateContent>
      </w:r>
      <w:r>
        <w:rPr>
          <w:noProof/>
          <w:sz w:val="26"/>
          <w:szCs w:val="26"/>
        </w:rPr>
        <mc:AlternateContent>
          <mc:Choice Requires="wps">
            <w:drawing>
              <wp:anchor distT="0" distB="0" distL="114300" distR="114300" simplePos="0" relativeHeight="251668480" behindDoc="0" locked="0" layoutInCell="1" allowOverlap="1" wp14:anchorId="09F5EFAE" wp14:editId="3AF8A0E1">
                <wp:simplePos x="0" y="0"/>
                <wp:positionH relativeFrom="column">
                  <wp:posOffset>4901565</wp:posOffset>
                </wp:positionH>
                <wp:positionV relativeFrom="paragraph">
                  <wp:posOffset>109220</wp:posOffset>
                </wp:positionV>
                <wp:extent cx="9526" cy="428625"/>
                <wp:effectExtent l="76200" t="0" r="66675"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5pt,8.6pt" to="386.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">
                <v:stroke endarrow="block"/>
              </v:line>
            </w:pict>
          </mc:Fallback>
        </mc:AlternateContent>
      </w:r>
      <w:r>
        <w:rPr>
          <w:noProof/>
          <w:spacing w:val="-3"/>
          <w:sz w:val="26"/>
          <w:szCs w:val="26"/>
        </w:rPr>
        <mc:AlternateContent>
          <mc:Choice Requires="wps">
            <w:drawing>
              <wp:anchor distT="0" distB="0" distL="114300" distR="114300" simplePos="0" relativeHeight="251672576" behindDoc="0" locked="0" layoutInCell="1" allowOverlap="1" wp14:anchorId="6F40BA31" wp14:editId="2133DD91">
                <wp:simplePos x="0" y="0"/>
                <wp:positionH relativeFrom="column">
                  <wp:posOffset>1586865</wp:posOffset>
                </wp:positionH>
                <wp:positionV relativeFrom="paragraph">
                  <wp:posOffset>118745</wp:posOffset>
                </wp:positionV>
                <wp:extent cx="9525" cy="419100"/>
                <wp:effectExtent l="38100" t="0" r="6667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9.35pt" to="125.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">
                <v:stroke endarrow="block"/>
              </v:line>
            </w:pict>
          </mc:Fallback>
        </mc:AlternateContent>
      </w:r>
      <w:r>
        <w:rPr>
          <w:noProof/>
          <w:sz w:val="26"/>
          <w:szCs w:val="26"/>
        </w:rPr>
        <mc:AlternateContent>
          <mc:Choice Requires="wps">
            <w:drawing>
              <wp:anchor distT="0" distB="0" distL="114300" distR="114300" simplePos="0" relativeHeight="251666432" behindDoc="0" locked="0" layoutInCell="1" allowOverlap="1" wp14:anchorId="5DC7CF94" wp14:editId="55733AAE">
                <wp:simplePos x="0" y="0"/>
                <wp:positionH relativeFrom="column">
                  <wp:posOffset>4457700</wp:posOffset>
                </wp:positionH>
                <wp:positionV relativeFrom="paragraph">
                  <wp:posOffset>109855</wp:posOffset>
                </wp:positionV>
                <wp:extent cx="457200" cy="1270"/>
                <wp:effectExtent l="12700" t="13335" r="635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65pt" to="3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"/>
            </w:pict>
          </mc:Fallback>
        </mc:AlternateContent>
      </w:r>
      <w:r>
        <w:rPr>
          <w:spacing w:val="-6"/>
          <w:sz w:val="26"/>
          <w:szCs w:val="26"/>
        </w:rPr>
        <w:t xml:space="preserve">           </w:t>
      </w:r>
      <w:r w:rsidRPr="0086539B">
        <w:rPr>
          <w:spacing w:val="-2"/>
          <w:sz w:val="26"/>
          <w:szCs w:val="26"/>
        </w:rPr>
        <w:t>имеются в наличии</w:t>
      </w:r>
    </w:p>
    <w:p w:rsidR="00E95960" w:rsidRPr="0086539B" w:rsidRDefault="00E95960" w:rsidP="00E95960">
      <w:pPr>
        <w:shd w:val="clear" w:color="auto" w:fill="FFFFFF"/>
        <w:spacing w:before="283" w:after="110" w:line="461" w:lineRule="exact"/>
        <w:ind w:left="4954"/>
        <w:rPr>
          <w:sz w:val="26"/>
          <w:szCs w:val="26"/>
        </w:rPr>
      </w:pPr>
      <w:r>
        <w:rPr>
          <w:noProof/>
          <w:spacing w:val="-3"/>
          <w:sz w:val="26"/>
          <w:szCs w:val="26"/>
        </w:rPr>
        <mc:AlternateContent>
          <mc:Choice Requires="wps">
            <w:drawing>
              <wp:anchor distT="0" distB="0" distL="114300" distR="114300" simplePos="0" relativeHeight="251659264" behindDoc="0" locked="0" layoutInCell="1" allowOverlap="1" wp14:anchorId="409EFDDA" wp14:editId="2E7D6977">
                <wp:simplePos x="0" y="0"/>
                <wp:positionH relativeFrom="column">
                  <wp:posOffset>-3810</wp:posOffset>
                </wp:positionH>
                <wp:positionV relativeFrom="paragraph">
                  <wp:posOffset>378460</wp:posOffset>
                </wp:positionV>
                <wp:extent cx="2743200" cy="6953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pt;margin-top:29.8pt;width:3in;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" filled="f"/>
            </w:pict>
          </mc:Fallback>
        </mc:AlternateContent>
      </w:r>
      <w:r>
        <w:rPr>
          <w:noProof/>
          <w:sz w:val="26"/>
          <w:szCs w:val="26"/>
        </w:rPr>
        <mc:AlternateContent>
          <mc:Choice Requires="wps">
            <w:drawing>
              <wp:anchor distT="0" distB="0" distL="114300" distR="114300" simplePos="0" relativeHeight="251674624" behindDoc="0" locked="0" layoutInCell="1" allowOverlap="1" wp14:anchorId="1C43C8D5" wp14:editId="6F7C5B9B">
                <wp:simplePos x="0" y="0"/>
                <wp:positionH relativeFrom="column">
                  <wp:posOffset>3310890</wp:posOffset>
                </wp:positionH>
                <wp:positionV relativeFrom="paragraph">
                  <wp:posOffset>379095</wp:posOffset>
                </wp:positionV>
                <wp:extent cx="2743200" cy="876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60.7pt;margin-top:29.85pt;width:3in;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" filled="f"/>
            </w:pict>
          </mc:Fallback>
        </mc:AlternateContent>
      </w:r>
    </w:p>
    <w:p w:rsidR="00E95960" w:rsidRPr="0086539B" w:rsidRDefault="00E95960" w:rsidP="00E95960">
      <w:pPr>
        <w:shd w:val="clear" w:color="auto" w:fill="FFFFFF"/>
        <w:spacing w:line="254" w:lineRule="exact"/>
        <w:rPr>
          <w:spacing w:val="-6"/>
          <w:sz w:val="26"/>
          <w:szCs w:val="26"/>
        </w:rPr>
      </w:pPr>
      <w:r>
        <w:rPr>
          <w:spacing w:val="-6"/>
          <w:sz w:val="26"/>
          <w:szCs w:val="26"/>
        </w:rPr>
        <w:t xml:space="preserve">      </w:t>
      </w:r>
      <w:r w:rsidRPr="0086539B">
        <w:rPr>
          <w:spacing w:val="-6"/>
          <w:sz w:val="26"/>
          <w:szCs w:val="26"/>
        </w:rPr>
        <w:t xml:space="preserve">Заявление рассматривается на                               </w:t>
      </w:r>
      <w:r w:rsidRPr="0086539B">
        <w:rPr>
          <w:sz w:val="26"/>
          <w:szCs w:val="26"/>
        </w:rPr>
        <w:t xml:space="preserve">Специалист администрации </w:t>
      </w:r>
      <w:proofErr w:type="spellStart"/>
      <w:r w:rsidRPr="0086539B">
        <w:rPr>
          <w:sz w:val="26"/>
          <w:szCs w:val="26"/>
        </w:rPr>
        <w:t>гот</w:t>
      </w:r>
      <w:r w:rsidRPr="0086539B">
        <w:rPr>
          <w:sz w:val="26"/>
          <w:szCs w:val="26"/>
        </w:rPr>
        <w:t>о</w:t>
      </w:r>
      <w:r w:rsidRPr="0086539B">
        <w:rPr>
          <w:sz w:val="26"/>
          <w:szCs w:val="26"/>
        </w:rPr>
        <w:t>отказ</w:t>
      </w:r>
      <w:proofErr w:type="spellEnd"/>
      <w:r w:rsidRPr="0086539B">
        <w:rPr>
          <w:sz w:val="26"/>
          <w:szCs w:val="26"/>
        </w:rPr>
        <w:t xml:space="preserve"> </w:t>
      </w:r>
      <w:r>
        <w:rPr>
          <w:sz w:val="26"/>
          <w:szCs w:val="26"/>
        </w:rPr>
        <w:t xml:space="preserve">      </w:t>
      </w:r>
      <w:r w:rsidRPr="0086539B">
        <w:rPr>
          <w:sz w:val="26"/>
          <w:szCs w:val="26"/>
        </w:rPr>
        <w:t xml:space="preserve">            </w:t>
      </w:r>
      <w:r>
        <w:rPr>
          <w:sz w:val="26"/>
          <w:szCs w:val="26"/>
        </w:rPr>
        <w:t xml:space="preserve">                                                       </w:t>
      </w:r>
      <w:proofErr w:type="spellStart"/>
      <w:proofErr w:type="gramStart"/>
      <w:r>
        <w:rPr>
          <w:sz w:val="26"/>
          <w:szCs w:val="26"/>
        </w:rPr>
        <w:t>ит</w:t>
      </w:r>
      <w:proofErr w:type="spellEnd"/>
      <w:proofErr w:type="gramEnd"/>
      <w:r>
        <w:rPr>
          <w:sz w:val="26"/>
          <w:szCs w:val="26"/>
        </w:rPr>
        <w:t xml:space="preserve"> </w:t>
      </w:r>
      <w:r w:rsidRPr="0086539B">
        <w:rPr>
          <w:sz w:val="26"/>
          <w:szCs w:val="26"/>
        </w:rPr>
        <w:t xml:space="preserve">                                                                 </w:t>
      </w:r>
      <w:r w:rsidRPr="0086539B">
        <w:rPr>
          <w:spacing w:val="-2"/>
          <w:sz w:val="26"/>
          <w:szCs w:val="26"/>
        </w:rPr>
        <w:t>за подписью главы</w:t>
      </w:r>
      <w:r w:rsidRPr="0086539B">
        <w:rPr>
          <w:spacing w:val="-6"/>
          <w:sz w:val="26"/>
          <w:szCs w:val="26"/>
        </w:rPr>
        <w:t xml:space="preserve"> поселения</w:t>
      </w:r>
      <w:r w:rsidRPr="0086539B">
        <w:rPr>
          <w:sz w:val="26"/>
          <w:szCs w:val="26"/>
        </w:rPr>
        <w:t xml:space="preserve">  </w:t>
      </w:r>
      <w:r w:rsidRPr="0086539B">
        <w:rPr>
          <w:spacing w:val="-6"/>
          <w:sz w:val="26"/>
          <w:szCs w:val="26"/>
        </w:rPr>
        <w:t xml:space="preserve">                                                                               </w:t>
      </w:r>
    </w:p>
    <w:p w:rsidR="00E95960" w:rsidRPr="0086539B" w:rsidRDefault="00E95960" w:rsidP="00E95960">
      <w:pPr>
        <w:shd w:val="clear" w:color="auto" w:fill="FFFFFF"/>
        <w:spacing w:line="254" w:lineRule="exact"/>
        <w:rPr>
          <w:sz w:val="26"/>
          <w:szCs w:val="26"/>
        </w:rPr>
      </w:pPr>
      <w:r>
        <w:rPr>
          <w:noProof/>
          <w:sz w:val="26"/>
          <w:szCs w:val="26"/>
        </w:rPr>
        <mc:AlternateContent>
          <mc:Choice Requires="wps">
            <w:drawing>
              <wp:anchor distT="0" distB="0" distL="114300" distR="114300" simplePos="0" relativeHeight="251671552" behindDoc="0" locked="0" layoutInCell="1" allowOverlap="1" wp14:anchorId="10D34D69" wp14:editId="154D719D">
                <wp:simplePos x="0" y="0"/>
                <wp:positionH relativeFrom="column">
                  <wp:posOffset>2282190</wp:posOffset>
                </wp:positionH>
                <wp:positionV relativeFrom="paragraph">
                  <wp:posOffset>48260</wp:posOffset>
                </wp:positionV>
                <wp:extent cx="0" cy="39052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3.8pt" to="179.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">
                <v:stroke endarrow="block"/>
              </v:line>
            </w:pict>
          </mc:Fallback>
        </mc:AlternateContent>
      </w:r>
      <w:r w:rsidRPr="0086539B">
        <w:rPr>
          <w:spacing w:val="-6"/>
          <w:sz w:val="26"/>
          <w:szCs w:val="26"/>
        </w:rPr>
        <w:t xml:space="preserve">         </w:t>
      </w:r>
      <w:proofErr w:type="gramStart"/>
      <w:r w:rsidRPr="0086539B">
        <w:rPr>
          <w:spacing w:val="-6"/>
          <w:sz w:val="26"/>
          <w:szCs w:val="26"/>
        </w:rPr>
        <w:t>заседании</w:t>
      </w:r>
      <w:proofErr w:type="gramEnd"/>
      <w:r w:rsidRPr="0086539B">
        <w:rPr>
          <w:spacing w:val="-6"/>
          <w:sz w:val="26"/>
          <w:szCs w:val="26"/>
        </w:rPr>
        <w:t xml:space="preserve"> </w:t>
      </w:r>
      <w:r w:rsidRPr="0086539B">
        <w:rPr>
          <w:sz w:val="26"/>
          <w:szCs w:val="26"/>
        </w:rPr>
        <w:t xml:space="preserve">межведомственной комиссии                               с указанием причин                                                                                                          </w:t>
      </w:r>
    </w:p>
    <w:p w:rsidR="00E95960" w:rsidRPr="0086539B" w:rsidRDefault="00E95960" w:rsidP="00E95960">
      <w:pPr>
        <w:shd w:val="clear" w:color="auto" w:fill="FFFFFF"/>
        <w:spacing w:line="254" w:lineRule="exact"/>
        <w:rPr>
          <w:sz w:val="26"/>
          <w:szCs w:val="26"/>
        </w:rPr>
      </w:pPr>
      <w:r w:rsidRPr="0086539B">
        <w:rPr>
          <w:sz w:val="26"/>
          <w:szCs w:val="26"/>
        </w:rPr>
        <w:t xml:space="preserve">                                                                                                    </w:t>
      </w:r>
    </w:p>
    <w:p w:rsidR="00E95960" w:rsidRDefault="00E95960" w:rsidP="00E95960">
      <w:pPr>
        <w:shd w:val="clear" w:color="auto" w:fill="FFFFFF"/>
        <w:tabs>
          <w:tab w:val="left" w:pos="1845"/>
        </w:tabs>
        <w:spacing w:line="240" w:lineRule="exact"/>
        <w:rPr>
          <w:sz w:val="26"/>
          <w:szCs w:val="26"/>
        </w:rPr>
      </w:pPr>
      <w:r>
        <w:rPr>
          <w:noProof/>
          <w:sz w:val="26"/>
          <w:szCs w:val="26"/>
        </w:rPr>
        <mc:AlternateContent>
          <mc:Choice Requires="wps">
            <w:drawing>
              <wp:anchor distT="0" distB="0" distL="114300" distR="114300" simplePos="0" relativeHeight="251670528" behindDoc="0" locked="0" layoutInCell="1" allowOverlap="1" wp14:anchorId="570C5DEA" wp14:editId="107BB799">
                <wp:simplePos x="0" y="0"/>
                <wp:positionH relativeFrom="column">
                  <wp:posOffset>929640</wp:posOffset>
                </wp:positionH>
                <wp:positionV relativeFrom="paragraph">
                  <wp:posOffset>116205</wp:posOffset>
                </wp:positionV>
                <wp:extent cx="3590925" cy="647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2pt;margin-top:9.15pt;width:282.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" filled="f"/>
            </w:pict>
          </mc:Fallback>
        </mc:AlternateContent>
      </w:r>
      <w:r>
        <w:rPr>
          <w:sz w:val="26"/>
          <w:szCs w:val="26"/>
        </w:rPr>
        <w:tab/>
      </w:r>
    </w:p>
    <w:p w:rsidR="00E95960" w:rsidRPr="0086539B" w:rsidRDefault="00E95960" w:rsidP="00E95960">
      <w:pPr>
        <w:shd w:val="clear" w:color="auto" w:fill="FFFFFF"/>
        <w:tabs>
          <w:tab w:val="left" w:pos="1845"/>
        </w:tabs>
        <w:spacing w:line="240" w:lineRule="exact"/>
        <w:rPr>
          <w:sz w:val="26"/>
          <w:szCs w:val="26"/>
        </w:rPr>
      </w:pPr>
      <w:r w:rsidRPr="0086539B">
        <w:rPr>
          <w:sz w:val="26"/>
          <w:szCs w:val="26"/>
        </w:rPr>
        <w:t xml:space="preserve">                          Готовится решение о согласовании проведения                                                                                                                 </w:t>
      </w:r>
    </w:p>
    <w:p w:rsidR="00E95960" w:rsidRPr="0086539B" w:rsidRDefault="00E95960" w:rsidP="00E95960">
      <w:pPr>
        <w:shd w:val="clear" w:color="auto" w:fill="FFFFFF"/>
        <w:spacing w:line="240" w:lineRule="exact"/>
        <w:rPr>
          <w:sz w:val="26"/>
          <w:szCs w:val="26"/>
        </w:rPr>
      </w:pPr>
      <w:r w:rsidRPr="0086539B">
        <w:rPr>
          <w:sz w:val="26"/>
          <w:szCs w:val="26"/>
        </w:rPr>
        <w:t xml:space="preserve">                          переустройства и (или) перепланировки                                                                                           </w:t>
      </w:r>
    </w:p>
    <w:p w:rsidR="00E95960" w:rsidRPr="0086539B" w:rsidRDefault="00E95960" w:rsidP="00E95960">
      <w:pPr>
        <w:shd w:val="clear" w:color="auto" w:fill="FFFFFF"/>
        <w:spacing w:line="240" w:lineRule="exact"/>
        <w:rPr>
          <w:sz w:val="26"/>
          <w:szCs w:val="26"/>
        </w:rPr>
      </w:pPr>
      <w:r w:rsidRPr="0086539B">
        <w:rPr>
          <w:sz w:val="26"/>
          <w:szCs w:val="26"/>
        </w:rPr>
        <w:t xml:space="preserve">                          жилого помещения                                                                                        </w:t>
      </w:r>
    </w:p>
    <w:p w:rsidR="00E95960" w:rsidRPr="0086539B" w:rsidRDefault="00E95960" w:rsidP="00E95960">
      <w:pPr>
        <w:shd w:val="clear" w:color="auto" w:fill="FFFFFF"/>
        <w:spacing w:line="240" w:lineRule="exact"/>
        <w:rPr>
          <w:sz w:val="26"/>
          <w:szCs w:val="26"/>
        </w:rPr>
      </w:pPr>
    </w:p>
    <w:p w:rsidR="00E95960" w:rsidRPr="0086539B" w:rsidRDefault="00E95960" w:rsidP="00E95960">
      <w:pPr>
        <w:shd w:val="clear" w:color="auto" w:fill="FFFFFF"/>
        <w:spacing w:line="240" w:lineRule="exact"/>
        <w:rPr>
          <w:sz w:val="26"/>
          <w:szCs w:val="26"/>
        </w:rPr>
      </w:pPr>
      <w:r>
        <w:rPr>
          <w:noProof/>
          <w:sz w:val="26"/>
          <w:szCs w:val="26"/>
        </w:rPr>
        <mc:AlternateContent>
          <mc:Choice Requires="wps">
            <w:drawing>
              <wp:anchor distT="0" distB="0" distL="114300" distR="114300" simplePos="0" relativeHeight="251675648" behindDoc="0" locked="0" layoutInCell="1" allowOverlap="1" wp14:anchorId="753F1709" wp14:editId="1063A5CA">
                <wp:simplePos x="0" y="0"/>
                <wp:positionH relativeFrom="column">
                  <wp:posOffset>3501390</wp:posOffset>
                </wp:positionH>
                <wp:positionV relativeFrom="paragraph">
                  <wp:posOffset>1905</wp:posOffset>
                </wp:positionV>
                <wp:extent cx="0" cy="2857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5pt" to="275.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">
                <v:stroke endarrow="block"/>
              </v:line>
            </w:pict>
          </mc:Fallback>
        </mc:AlternateContent>
      </w:r>
    </w:p>
    <w:p w:rsidR="00E95960" w:rsidRPr="0086539B" w:rsidRDefault="00E95960" w:rsidP="00E95960">
      <w:pPr>
        <w:shd w:val="clear" w:color="auto" w:fill="FFFFFF"/>
        <w:spacing w:line="240" w:lineRule="exact"/>
        <w:rPr>
          <w:sz w:val="26"/>
          <w:szCs w:val="26"/>
        </w:rPr>
      </w:pPr>
      <w:r>
        <w:rPr>
          <w:noProof/>
          <w:spacing w:val="-6"/>
          <w:sz w:val="26"/>
          <w:szCs w:val="26"/>
        </w:rPr>
        <mc:AlternateContent>
          <mc:Choice Requires="wps">
            <w:drawing>
              <wp:anchor distT="0" distB="0" distL="114300" distR="114300" simplePos="0" relativeHeight="251669504" behindDoc="0" locked="0" layoutInCell="1" allowOverlap="1" wp14:anchorId="59DBF10D" wp14:editId="65BB622D">
                <wp:simplePos x="0" y="0"/>
                <wp:positionH relativeFrom="column">
                  <wp:posOffset>2853690</wp:posOffset>
                </wp:positionH>
                <wp:positionV relativeFrom="paragraph">
                  <wp:posOffset>135255</wp:posOffset>
                </wp:positionV>
                <wp:extent cx="2381250" cy="457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24.7pt;margin-top:10.65pt;width:18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" filled="f"/>
            </w:pict>
          </mc:Fallback>
        </mc:AlternateContent>
      </w:r>
    </w:p>
    <w:p w:rsidR="00E95960" w:rsidRPr="0086539B" w:rsidRDefault="00E95960" w:rsidP="00E95960">
      <w:pPr>
        <w:shd w:val="clear" w:color="auto" w:fill="FFFFFF"/>
        <w:spacing w:line="240" w:lineRule="exact"/>
        <w:rPr>
          <w:sz w:val="26"/>
          <w:szCs w:val="26"/>
        </w:rPr>
      </w:pPr>
      <w:r w:rsidRPr="0086539B">
        <w:rPr>
          <w:sz w:val="26"/>
          <w:szCs w:val="26"/>
        </w:rPr>
        <w:t xml:space="preserve">                                                                       Решение направляется по почте                                                                             </w:t>
      </w:r>
    </w:p>
    <w:p w:rsidR="00E95960" w:rsidRPr="0086539B" w:rsidRDefault="00E95960" w:rsidP="00E95960">
      <w:pPr>
        <w:shd w:val="clear" w:color="auto" w:fill="FFFFFF"/>
        <w:spacing w:line="240" w:lineRule="exact"/>
        <w:rPr>
          <w:sz w:val="26"/>
          <w:szCs w:val="26"/>
        </w:rPr>
      </w:pPr>
      <w:r w:rsidRPr="0086539B">
        <w:rPr>
          <w:sz w:val="26"/>
          <w:szCs w:val="26"/>
        </w:rPr>
        <w:t xml:space="preserve">                                                                        или выдается лично заявителю                                                                        </w:t>
      </w:r>
    </w:p>
    <w:p w:rsidR="00E95960" w:rsidRPr="00BB2173" w:rsidRDefault="00E95960" w:rsidP="00E95960">
      <w:pPr>
        <w:ind w:firstLine="709"/>
        <w:jc w:val="both"/>
        <w:rPr>
          <w:sz w:val="26"/>
          <w:szCs w:val="26"/>
        </w:rPr>
      </w:pPr>
    </w:p>
    <w:p w:rsidR="00335A1A" w:rsidRDefault="00335A1A">
      <w:bookmarkStart w:id="1" w:name="_GoBack"/>
      <w:bookmarkEnd w:id="1"/>
    </w:p>
    <w:sectPr w:rsidR="00335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17AE"/>
    <w:multiLevelType w:val="singleLevel"/>
    <w:tmpl w:val="32122C06"/>
    <w:lvl w:ilvl="0">
      <w:start w:val="2"/>
      <w:numFmt w:val="decimal"/>
      <w:lvlText w:val="%1)"/>
      <w:legacy w:legacy="1" w:legacySpace="0" w:legacyIndent="264"/>
      <w:lvlJc w:val="left"/>
      <w:rPr>
        <w:rFonts w:ascii="Times New Roman" w:hAnsi="Times New Roman" w:cs="Times New Roman" w:hint="default"/>
      </w:rPr>
    </w:lvl>
  </w:abstractNum>
  <w:abstractNum w:abstractNumId="1">
    <w:nsid w:val="723E799F"/>
    <w:multiLevelType w:val="hybridMultilevel"/>
    <w:tmpl w:val="6DF26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4B"/>
    <w:rsid w:val="00335A1A"/>
    <w:rsid w:val="008B244B"/>
    <w:rsid w:val="00E9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5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95960"/>
    <w:pPr>
      <w:spacing w:after="0" w:line="240" w:lineRule="auto"/>
      <w:contextualSpacing/>
    </w:pPr>
    <w:rPr>
      <w:rFonts w:ascii="Times New Roman" w:hAnsi="Times New Roman"/>
      <w:sz w:val="26"/>
    </w:rPr>
  </w:style>
  <w:style w:type="character" w:styleId="a5">
    <w:name w:val="Hyperlink"/>
    <w:basedOn w:val="a0"/>
    <w:uiPriority w:val="99"/>
    <w:unhideWhenUsed/>
    <w:rsid w:val="00E95960"/>
    <w:rPr>
      <w:color w:val="0000FF" w:themeColor="hyperlink"/>
      <w:u w:val="single"/>
    </w:rPr>
  </w:style>
  <w:style w:type="paragraph" w:styleId="a6">
    <w:name w:val="Balloon Text"/>
    <w:basedOn w:val="a"/>
    <w:link w:val="a7"/>
    <w:uiPriority w:val="99"/>
    <w:semiHidden/>
    <w:unhideWhenUsed/>
    <w:rsid w:val="00E95960"/>
    <w:rPr>
      <w:rFonts w:ascii="Tahoma" w:hAnsi="Tahoma" w:cs="Tahoma"/>
      <w:sz w:val="16"/>
      <w:szCs w:val="16"/>
    </w:rPr>
  </w:style>
  <w:style w:type="character" w:customStyle="1" w:styleId="a7">
    <w:name w:val="Текст выноски Знак"/>
    <w:basedOn w:val="a0"/>
    <w:link w:val="a6"/>
    <w:uiPriority w:val="99"/>
    <w:semiHidden/>
    <w:rsid w:val="00E959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5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95960"/>
    <w:pPr>
      <w:spacing w:after="0" w:line="240" w:lineRule="auto"/>
      <w:contextualSpacing/>
    </w:pPr>
    <w:rPr>
      <w:rFonts w:ascii="Times New Roman" w:hAnsi="Times New Roman"/>
      <w:sz w:val="26"/>
    </w:rPr>
  </w:style>
  <w:style w:type="character" w:styleId="a5">
    <w:name w:val="Hyperlink"/>
    <w:basedOn w:val="a0"/>
    <w:uiPriority w:val="99"/>
    <w:unhideWhenUsed/>
    <w:rsid w:val="00E95960"/>
    <w:rPr>
      <w:color w:val="0000FF" w:themeColor="hyperlink"/>
      <w:u w:val="single"/>
    </w:rPr>
  </w:style>
  <w:style w:type="paragraph" w:styleId="a6">
    <w:name w:val="Balloon Text"/>
    <w:basedOn w:val="a"/>
    <w:link w:val="a7"/>
    <w:uiPriority w:val="99"/>
    <w:semiHidden/>
    <w:unhideWhenUsed/>
    <w:rsid w:val="00E95960"/>
    <w:rPr>
      <w:rFonts w:ascii="Tahoma" w:hAnsi="Tahoma" w:cs="Tahoma"/>
      <w:sz w:val="16"/>
      <w:szCs w:val="16"/>
    </w:rPr>
  </w:style>
  <w:style w:type="character" w:customStyle="1" w:styleId="a7">
    <w:name w:val="Текст выноски Знак"/>
    <w:basedOn w:val="a0"/>
    <w:link w:val="a6"/>
    <w:uiPriority w:val="99"/>
    <w:semiHidden/>
    <w:rsid w:val="00E959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27.&#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u.khv.gov.ru" TargetMode="External"/><Relationship Id="rId12" Type="http://schemas.openxmlformats.org/officeDocument/2006/relationships/hyperlink" Target="mailto:puir.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ir.adm@mai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consultantplus://offline/ref=66332814A1EBC7A629903C8DA56189A6730A0C9C11828A2C59048E4B4D72E5DF43AEFF1662596F37i9jCA" TargetMode="External"/><Relationship Id="rId4" Type="http://schemas.openxmlformats.org/officeDocument/2006/relationships/settings" Target="settings.xml"/><Relationship Id="rId9" Type="http://schemas.openxmlformats.org/officeDocument/2006/relationships/hyperlink" Target="mailto:mfc@adm.kh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6030</Words>
  <Characters>34375</Characters>
  <Application>Microsoft Office Word</Application>
  <DocSecurity>0</DocSecurity>
  <Lines>286</Lines>
  <Paragraphs>80</Paragraphs>
  <ScaleCrop>false</ScaleCrop>
  <Company>Администрация Пуирского сельского поселения</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2017-05-25T00:58:00Z</dcterms:created>
  <dcterms:modified xsi:type="dcterms:W3CDTF">2017-05-25T00:58:00Z</dcterms:modified>
</cp:coreProperties>
</file>