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D6" w:rsidRPr="00F13CD6" w:rsidRDefault="00F13CD6" w:rsidP="00F13CD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</w:p>
    <w:p w:rsidR="00F13CD6" w:rsidRPr="00F13CD6" w:rsidRDefault="00F13CD6" w:rsidP="00F13CD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F13CD6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Администрация Пуирского сельского поселения</w:t>
      </w:r>
      <w:r w:rsidRPr="00F13CD6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br/>
        <w:t>Николаевского муниципального района Хабаровского края</w:t>
      </w:r>
    </w:p>
    <w:p w:rsidR="00F13CD6" w:rsidRPr="00F13CD6" w:rsidRDefault="00F13CD6" w:rsidP="00F13CD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</w:p>
    <w:p w:rsidR="00F13CD6" w:rsidRPr="00F13CD6" w:rsidRDefault="00F13CD6" w:rsidP="00F13CD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</w:p>
    <w:p w:rsidR="00F13CD6" w:rsidRPr="00F13CD6" w:rsidRDefault="00F13CD6" w:rsidP="00F13CD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F13CD6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ПОСТАНОВЛЕНИЕ</w:t>
      </w:r>
    </w:p>
    <w:p w:rsidR="00F13CD6" w:rsidRPr="00F13CD6" w:rsidRDefault="00F13CD6" w:rsidP="00F13CD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</w:p>
    <w:p w:rsidR="00F13CD6" w:rsidRPr="00F13CD6" w:rsidRDefault="00F13CD6" w:rsidP="00F13CD6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6"/>
          <w:lang w:eastAsia="ru-RU"/>
        </w:rPr>
      </w:pPr>
      <w:r w:rsidRPr="00F13CD6">
        <w:rPr>
          <w:rFonts w:ascii="Times New Roman" w:eastAsia="Calibri" w:hAnsi="Times New Roman" w:cs="Times New Roman"/>
          <w:b/>
          <w:sz w:val="24"/>
          <w:szCs w:val="26"/>
          <w:lang w:eastAsia="ru-RU"/>
        </w:rPr>
        <w:t>п. Пуир</w:t>
      </w:r>
    </w:p>
    <w:p w:rsidR="00F13CD6" w:rsidRPr="00F13CD6" w:rsidRDefault="00F13CD6" w:rsidP="00F13CD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3CD6" w:rsidRPr="00F13CD6" w:rsidRDefault="00F13CD6" w:rsidP="00F13CD6">
      <w:pPr>
        <w:widowControl w:val="0"/>
        <w:autoSpaceDE w:val="0"/>
        <w:autoSpaceDN w:val="0"/>
        <w:adjustRightInd w:val="0"/>
        <w:spacing w:after="0" w:line="240" w:lineRule="exact"/>
        <w:ind w:right="5046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</w:p>
    <w:p w:rsidR="00F13CD6" w:rsidRPr="00F13CD6" w:rsidRDefault="00F13CD6" w:rsidP="00F13CD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10</w:t>
      </w:r>
      <w:r w:rsidRPr="00F13CD6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8</w:t>
      </w:r>
      <w:r w:rsidRPr="00F13CD6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.2020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              </w:t>
      </w:r>
      <w:r w:rsidRPr="00F13CD6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37 </w:t>
      </w:r>
      <w:r w:rsidRPr="00F13CD6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F13CD6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па           </w:t>
      </w:r>
    </w:p>
    <w:p w:rsidR="00F13CD6" w:rsidRPr="00F13CD6" w:rsidRDefault="00F13CD6" w:rsidP="00F13CD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6"/>
          <w:lang w:eastAsia="ru-RU"/>
        </w:rPr>
      </w:pPr>
    </w:p>
    <w:p w:rsidR="002D1F38" w:rsidRDefault="002D1F38" w:rsidP="002D1F3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E23C65" w:rsidRDefault="002D1F38" w:rsidP="00846337">
      <w:pPr>
        <w:spacing w:after="0" w:line="240" w:lineRule="exact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Регламент</w:t>
      </w:r>
    </w:p>
    <w:p w:rsidR="002D1F38" w:rsidRDefault="002D1F38" w:rsidP="00846337">
      <w:pPr>
        <w:spacing w:after="0" w:line="240" w:lineRule="exact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Пуирского сельского поселения </w:t>
      </w:r>
    </w:p>
    <w:p w:rsidR="002D1F38" w:rsidRDefault="002D1F38" w:rsidP="00846337">
      <w:pPr>
        <w:spacing w:after="0" w:line="240" w:lineRule="exact"/>
        <w:ind w:firstLine="284"/>
        <w:rPr>
          <w:rFonts w:ascii="Times New Roman" w:hAnsi="Times New Roman" w:cs="Times New Roman"/>
          <w:sz w:val="26"/>
          <w:szCs w:val="26"/>
        </w:rPr>
      </w:pPr>
    </w:p>
    <w:p w:rsidR="002D1F38" w:rsidRDefault="002D1F38" w:rsidP="00721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В</w:t>
      </w:r>
      <w:r w:rsidRPr="002D1F3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2D1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приведения </w:t>
      </w:r>
      <w:r w:rsidR="0084633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</w:t>
      </w:r>
      <w:r w:rsidRPr="002D1F38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егламента Пуирского сельского поселения Николаевского муниципального района Хабаровского края в соответствии с Федеральным законом № 210-ФЗ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организации предоставления государственных и муниципальных услуг»</w:t>
      </w:r>
    </w:p>
    <w:p w:rsidR="002D1F38" w:rsidRDefault="002D1F38" w:rsidP="007218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7218E4" w:rsidRDefault="002D1F38" w:rsidP="007218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1.</w:t>
      </w:r>
      <w:r w:rsidR="00FB2836">
        <w:rPr>
          <w:rFonts w:ascii="Times New Roman" w:hAnsi="Times New Roman"/>
          <w:sz w:val="26"/>
          <w:szCs w:val="24"/>
        </w:rPr>
        <w:t xml:space="preserve"> </w:t>
      </w:r>
      <w:proofErr w:type="gramStart"/>
      <w:r w:rsidR="00FB2836">
        <w:rPr>
          <w:rFonts w:ascii="Times New Roman" w:hAnsi="Times New Roman"/>
          <w:sz w:val="26"/>
          <w:szCs w:val="24"/>
        </w:rPr>
        <w:t>Внести</w:t>
      </w:r>
      <w:r>
        <w:rPr>
          <w:rFonts w:ascii="Times New Roman" w:hAnsi="Times New Roman"/>
          <w:sz w:val="26"/>
          <w:szCs w:val="24"/>
        </w:rPr>
        <w:t xml:space="preserve"> изменения в </w:t>
      </w:r>
      <w:r w:rsidR="00FB2836">
        <w:rPr>
          <w:rFonts w:ascii="Times New Roman" w:hAnsi="Times New Roman"/>
          <w:sz w:val="26"/>
          <w:szCs w:val="24"/>
        </w:rPr>
        <w:t>Административный р</w:t>
      </w:r>
      <w:r>
        <w:rPr>
          <w:rFonts w:ascii="Times New Roman" w:hAnsi="Times New Roman"/>
          <w:sz w:val="26"/>
          <w:szCs w:val="24"/>
        </w:rPr>
        <w:t xml:space="preserve">егламент </w:t>
      </w:r>
      <w:r w:rsidR="00FB2836">
        <w:rPr>
          <w:rFonts w:ascii="Times New Roman" w:hAnsi="Times New Roman"/>
          <w:sz w:val="26"/>
          <w:szCs w:val="24"/>
        </w:rPr>
        <w:t>предоставления муниципальной услуги «</w:t>
      </w:r>
      <w:r w:rsidR="00FB2836" w:rsidRPr="00FB2836">
        <w:rPr>
          <w:rFonts w:ascii="Times New Roman" w:hAnsi="Times New Roman"/>
          <w:bCs/>
          <w:sz w:val="26"/>
          <w:szCs w:val="24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массой менее 0,25 кг.), подъемов привязных аэростатов над Пуирского сельского поселения Николаевского муниципального района Хабаровского края, а также посадки (взлета) на расположенные в границах Пуирского сельского поселения Николаевского</w:t>
      </w:r>
      <w:proofErr w:type="gramEnd"/>
      <w:r w:rsidR="00FB2836" w:rsidRPr="00FB2836">
        <w:rPr>
          <w:rFonts w:ascii="Times New Roman" w:hAnsi="Times New Roman"/>
          <w:bCs/>
          <w:sz w:val="26"/>
          <w:szCs w:val="24"/>
        </w:rPr>
        <w:t xml:space="preserve"> муниципального района Хабаровского края площадки, сведения о которых не опубликованы в документах аэронавигационной информации</w:t>
      </w:r>
      <w:r w:rsidR="00FB2836">
        <w:rPr>
          <w:rFonts w:ascii="Times New Roman" w:hAnsi="Times New Roman"/>
          <w:bCs/>
          <w:sz w:val="26"/>
          <w:szCs w:val="24"/>
        </w:rPr>
        <w:t xml:space="preserve">», </w:t>
      </w:r>
      <w:proofErr w:type="gramStart"/>
      <w:r w:rsidR="00FB2836">
        <w:rPr>
          <w:rFonts w:ascii="Times New Roman" w:hAnsi="Times New Roman"/>
          <w:bCs/>
          <w:sz w:val="26"/>
          <w:szCs w:val="24"/>
        </w:rPr>
        <w:t>утвержденный</w:t>
      </w:r>
      <w:proofErr w:type="gramEnd"/>
      <w:r w:rsidR="00FB2836">
        <w:rPr>
          <w:rFonts w:ascii="Times New Roman" w:hAnsi="Times New Roman"/>
          <w:bCs/>
          <w:sz w:val="26"/>
          <w:szCs w:val="24"/>
        </w:rPr>
        <w:t xml:space="preserve"> постановлением </w:t>
      </w:r>
      <w:r w:rsidR="007218E4">
        <w:rPr>
          <w:rFonts w:ascii="Times New Roman" w:hAnsi="Times New Roman"/>
          <w:bCs/>
          <w:sz w:val="26"/>
          <w:szCs w:val="24"/>
        </w:rPr>
        <w:t>администрации Пуирского сельского поселения Николаевского муниципального района Хабаровского края от 09. 07. 2020 № 34-па</w:t>
      </w:r>
    </w:p>
    <w:p w:rsidR="002D1F38" w:rsidRDefault="002D1F38" w:rsidP="007218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2. </w:t>
      </w:r>
      <w:r w:rsidR="007218E4">
        <w:rPr>
          <w:rFonts w:ascii="Times New Roman" w:hAnsi="Times New Roman"/>
          <w:sz w:val="26"/>
          <w:szCs w:val="24"/>
        </w:rPr>
        <w:t>Опубликовать настоящее постановление в «Сборнике нормативных правовых актов Пуирского сельского поселения».</w:t>
      </w:r>
    </w:p>
    <w:p w:rsidR="007218E4" w:rsidRDefault="007218E4" w:rsidP="007218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3. Настоящее постановление вступает в силу после его официального опубликования.</w:t>
      </w:r>
    </w:p>
    <w:p w:rsidR="007218E4" w:rsidRDefault="007218E4" w:rsidP="007218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7218E4" w:rsidRDefault="007218E4" w:rsidP="007218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7218E4" w:rsidRDefault="007218E4" w:rsidP="007218E4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Глава сельского поселения                                                                   М. А. Антушевич </w:t>
      </w:r>
    </w:p>
    <w:p w:rsidR="002D1F38" w:rsidRDefault="002D1F38" w:rsidP="002D1F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1F38" w:rsidRPr="002D1F38" w:rsidRDefault="002D1F38" w:rsidP="002D1F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D1F38" w:rsidRDefault="002D1F38" w:rsidP="002D1F3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D1F38" w:rsidRDefault="002D1F38" w:rsidP="002D1F3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D1F38" w:rsidRDefault="002D1F38" w:rsidP="002D1F3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D1F38" w:rsidRDefault="002D1F38" w:rsidP="002D1F3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D1F38" w:rsidRDefault="002D1F38" w:rsidP="002D1F3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D1F38" w:rsidRDefault="002D1F38" w:rsidP="002D1F3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D1F38" w:rsidRDefault="002D1F38" w:rsidP="002D1F3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D1F38" w:rsidRDefault="002D1F38" w:rsidP="002D1F3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D1F38" w:rsidRDefault="002D1F38" w:rsidP="002D1F3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D1F38" w:rsidRDefault="002D1F38" w:rsidP="002D1F3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D1F38" w:rsidRDefault="002D1F38" w:rsidP="002D1F3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D1F38" w:rsidRPr="00F13CD6" w:rsidRDefault="002D1F38" w:rsidP="002D1F3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D1F38" w:rsidRDefault="002D1F38" w:rsidP="002D1F3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D1F38" w:rsidRDefault="002D1F38" w:rsidP="002D1F38">
      <w:pPr>
        <w:keepNext/>
        <w:spacing w:after="0" w:line="220" w:lineRule="exact"/>
        <w:ind w:firstLine="5670"/>
        <w:jc w:val="both"/>
        <w:outlineLvl w:val="0"/>
        <w:rPr>
          <w:rFonts w:ascii="Times New Roman" w:hAnsi="Times New Roman" w:cs="Arial"/>
          <w:bCs/>
          <w:kern w:val="32"/>
          <w:sz w:val="26"/>
          <w:szCs w:val="32"/>
        </w:rPr>
      </w:pPr>
      <w:r w:rsidRPr="00D0062C">
        <w:rPr>
          <w:rFonts w:ascii="Times New Roman" w:hAnsi="Times New Roman" w:cs="Arial"/>
          <w:bCs/>
          <w:kern w:val="32"/>
          <w:sz w:val="26"/>
          <w:szCs w:val="32"/>
        </w:rPr>
        <w:t>Приложение</w:t>
      </w:r>
    </w:p>
    <w:p w:rsidR="002D1F38" w:rsidRPr="00D0062C" w:rsidRDefault="002D1F38" w:rsidP="002D1F38">
      <w:pPr>
        <w:keepNext/>
        <w:spacing w:after="0" w:line="220" w:lineRule="exact"/>
        <w:ind w:firstLine="709"/>
        <w:jc w:val="both"/>
        <w:outlineLvl w:val="0"/>
        <w:rPr>
          <w:rFonts w:ascii="Times New Roman" w:hAnsi="Times New Roman" w:cs="Arial"/>
          <w:bCs/>
          <w:kern w:val="32"/>
          <w:sz w:val="26"/>
          <w:szCs w:val="32"/>
        </w:rPr>
      </w:pPr>
    </w:p>
    <w:p w:rsidR="002D1F38" w:rsidRPr="00D0062C" w:rsidRDefault="002D1F38" w:rsidP="002D1F38">
      <w:pPr>
        <w:keepNext/>
        <w:spacing w:after="0" w:line="220" w:lineRule="exact"/>
        <w:ind w:firstLine="709"/>
        <w:jc w:val="both"/>
        <w:outlineLvl w:val="0"/>
        <w:rPr>
          <w:rFonts w:ascii="Times New Roman" w:hAnsi="Times New Roman" w:cs="Arial"/>
          <w:bCs/>
          <w:kern w:val="32"/>
          <w:sz w:val="26"/>
          <w:szCs w:val="32"/>
        </w:rPr>
      </w:pPr>
      <w:r w:rsidRPr="00D0062C">
        <w:rPr>
          <w:rFonts w:ascii="Times New Roman" w:hAnsi="Times New Roman" w:cs="Arial"/>
          <w:bCs/>
          <w:kern w:val="32"/>
          <w:sz w:val="26"/>
          <w:szCs w:val="32"/>
        </w:rPr>
        <w:t xml:space="preserve">                                                                             к </w:t>
      </w:r>
      <w:r>
        <w:rPr>
          <w:rFonts w:ascii="Times New Roman" w:hAnsi="Times New Roman" w:cs="Arial"/>
          <w:bCs/>
          <w:kern w:val="32"/>
          <w:sz w:val="26"/>
          <w:szCs w:val="32"/>
        </w:rPr>
        <w:t>Постановлению</w:t>
      </w:r>
    </w:p>
    <w:p w:rsidR="002D1F38" w:rsidRPr="00D0062C" w:rsidRDefault="002D1F38" w:rsidP="002D1F38">
      <w:pPr>
        <w:spacing w:after="0" w:line="220" w:lineRule="exact"/>
        <w:jc w:val="both"/>
        <w:rPr>
          <w:rFonts w:ascii="Times New Roman" w:hAnsi="Times New Roman"/>
          <w:sz w:val="26"/>
          <w:szCs w:val="24"/>
        </w:rPr>
      </w:pPr>
      <w:r w:rsidRPr="00D0062C">
        <w:rPr>
          <w:rFonts w:ascii="Times New Roman" w:hAnsi="Times New Roman"/>
          <w:sz w:val="26"/>
          <w:szCs w:val="24"/>
        </w:rPr>
        <w:t xml:space="preserve">                                                                                        Пуирского сельского поселения</w:t>
      </w:r>
    </w:p>
    <w:p w:rsidR="002D1F38" w:rsidRPr="00D0062C" w:rsidRDefault="002D1F38" w:rsidP="002D1F38">
      <w:pPr>
        <w:spacing w:after="0" w:line="220" w:lineRule="exact"/>
        <w:jc w:val="both"/>
        <w:rPr>
          <w:rFonts w:ascii="Times New Roman" w:hAnsi="Times New Roman"/>
          <w:sz w:val="26"/>
          <w:szCs w:val="24"/>
        </w:rPr>
      </w:pPr>
      <w:r w:rsidRPr="00D0062C">
        <w:rPr>
          <w:rFonts w:ascii="Times New Roman" w:hAnsi="Times New Roman"/>
          <w:sz w:val="26"/>
          <w:szCs w:val="24"/>
        </w:rPr>
        <w:t xml:space="preserve">                                                                                        Николаевского муниципального</w:t>
      </w:r>
    </w:p>
    <w:p w:rsidR="002D1F38" w:rsidRPr="00D0062C" w:rsidRDefault="002D1F38" w:rsidP="002D1F38">
      <w:pPr>
        <w:spacing w:after="0" w:line="220" w:lineRule="exact"/>
        <w:jc w:val="both"/>
        <w:rPr>
          <w:rFonts w:ascii="Times New Roman" w:hAnsi="Times New Roman"/>
          <w:sz w:val="26"/>
          <w:szCs w:val="24"/>
        </w:rPr>
      </w:pPr>
      <w:r w:rsidRPr="00D0062C">
        <w:rPr>
          <w:rFonts w:ascii="Times New Roman" w:hAnsi="Times New Roman"/>
          <w:sz w:val="26"/>
          <w:szCs w:val="24"/>
        </w:rPr>
        <w:t xml:space="preserve">                                                                                        района Хабаровского края</w:t>
      </w:r>
    </w:p>
    <w:p w:rsidR="002D1F38" w:rsidRPr="00D0062C" w:rsidRDefault="002D1F38" w:rsidP="002D1F38">
      <w:pPr>
        <w:spacing w:after="0" w:line="220" w:lineRule="exact"/>
        <w:jc w:val="both"/>
        <w:rPr>
          <w:rFonts w:ascii="Times New Roman" w:hAnsi="Times New Roman"/>
          <w:sz w:val="26"/>
          <w:szCs w:val="24"/>
        </w:rPr>
      </w:pPr>
    </w:p>
    <w:p w:rsidR="002D1F38" w:rsidRDefault="002D1F38" w:rsidP="002D1F38">
      <w:pPr>
        <w:spacing w:after="0" w:line="220" w:lineRule="exact"/>
        <w:jc w:val="both"/>
        <w:rPr>
          <w:rFonts w:ascii="Times New Roman" w:hAnsi="Times New Roman"/>
          <w:sz w:val="26"/>
          <w:szCs w:val="24"/>
        </w:rPr>
      </w:pPr>
      <w:r w:rsidRPr="00D0062C">
        <w:rPr>
          <w:rFonts w:ascii="Times New Roman" w:hAnsi="Times New Roman"/>
          <w:sz w:val="26"/>
          <w:szCs w:val="24"/>
        </w:rPr>
        <w:t xml:space="preserve">                                                                                        от </w:t>
      </w:r>
      <w:r>
        <w:rPr>
          <w:rFonts w:ascii="Times New Roman" w:hAnsi="Times New Roman"/>
          <w:sz w:val="26"/>
          <w:szCs w:val="24"/>
        </w:rPr>
        <w:t xml:space="preserve">                           </w:t>
      </w:r>
      <w:r w:rsidRPr="00D0062C">
        <w:rPr>
          <w:rFonts w:ascii="Times New Roman" w:hAnsi="Times New Roman"/>
          <w:sz w:val="26"/>
          <w:szCs w:val="24"/>
        </w:rPr>
        <w:t xml:space="preserve">   № </w:t>
      </w:r>
      <w:r>
        <w:rPr>
          <w:rFonts w:ascii="Times New Roman" w:hAnsi="Times New Roman"/>
          <w:sz w:val="26"/>
          <w:szCs w:val="24"/>
        </w:rPr>
        <w:t xml:space="preserve"> </w:t>
      </w:r>
    </w:p>
    <w:p w:rsidR="00F86914" w:rsidRDefault="00F86914" w:rsidP="002D1F38">
      <w:pPr>
        <w:spacing w:after="0" w:line="220" w:lineRule="exact"/>
        <w:jc w:val="both"/>
        <w:rPr>
          <w:rFonts w:ascii="Times New Roman" w:hAnsi="Times New Roman"/>
          <w:sz w:val="26"/>
          <w:szCs w:val="24"/>
        </w:rPr>
      </w:pPr>
    </w:p>
    <w:p w:rsidR="00F86914" w:rsidRDefault="00F86914" w:rsidP="00F86914">
      <w:pPr>
        <w:spacing w:after="0" w:line="220" w:lineRule="exact"/>
        <w:ind w:firstLine="567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УТВЕРЖДЕН</w:t>
      </w:r>
    </w:p>
    <w:p w:rsidR="00F86914" w:rsidRDefault="00F86914" w:rsidP="00F86914">
      <w:pPr>
        <w:spacing w:after="0" w:line="220" w:lineRule="exact"/>
        <w:ind w:firstLine="5670"/>
        <w:jc w:val="both"/>
        <w:rPr>
          <w:rFonts w:ascii="Times New Roman" w:hAnsi="Times New Roman"/>
          <w:sz w:val="26"/>
          <w:szCs w:val="24"/>
        </w:rPr>
      </w:pPr>
    </w:p>
    <w:p w:rsidR="00F86914" w:rsidRDefault="00F86914" w:rsidP="00F86914">
      <w:pPr>
        <w:spacing w:after="0" w:line="220" w:lineRule="exact"/>
        <w:ind w:left="567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Постановлением администрации Пуирского сельского поселения </w:t>
      </w:r>
    </w:p>
    <w:p w:rsidR="00F86914" w:rsidRDefault="00F86914" w:rsidP="00F86914">
      <w:pPr>
        <w:spacing w:after="0" w:line="220" w:lineRule="exact"/>
        <w:ind w:left="5670"/>
        <w:jc w:val="both"/>
        <w:rPr>
          <w:rFonts w:ascii="Times New Roman" w:hAnsi="Times New Roman"/>
          <w:sz w:val="26"/>
          <w:szCs w:val="24"/>
        </w:rPr>
      </w:pPr>
    </w:p>
    <w:p w:rsidR="00F86914" w:rsidRDefault="00F86914" w:rsidP="00F86914">
      <w:pPr>
        <w:spacing w:after="0" w:line="220" w:lineRule="exact"/>
        <w:ind w:left="567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от  09. 07. 2020 № 34-па</w:t>
      </w:r>
    </w:p>
    <w:p w:rsidR="002D1F38" w:rsidRDefault="002D1F38" w:rsidP="002D1F38">
      <w:pPr>
        <w:spacing w:after="0" w:line="220" w:lineRule="exact"/>
        <w:jc w:val="both"/>
        <w:rPr>
          <w:rFonts w:ascii="Times New Roman" w:hAnsi="Times New Roman"/>
          <w:sz w:val="26"/>
          <w:szCs w:val="24"/>
        </w:rPr>
      </w:pPr>
    </w:p>
    <w:p w:rsidR="002D1F38" w:rsidRPr="00D0062C" w:rsidRDefault="002D1F38" w:rsidP="002D1F38">
      <w:pPr>
        <w:spacing w:after="0" w:line="220" w:lineRule="exact"/>
        <w:jc w:val="both"/>
        <w:rPr>
          <w:rFonts w:ascii="Times New Roman" w:hAnsi="Times New Roman"/>
          <w:sz w:val="26"/>
          <w:szCs w:val="24"/>
        </w:rPr>
      </w:pPr>
    </w:p>
    <w:p w:rsidR="002D1F38" w:rsidRDefault="002D1F38" w:rsidP="007218E4">
      <w:pPr>
        <w:tabs>
          <w:tab w:val="center" w:pos="4677"/>
          <w:tab w:val="left" w:pos="5790"/>
        </w:tabs>
        <w:spacing w:after="0" w:line="240" w:lineRule="exact"/>
        <w:ind w:firstLine="624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Изменения</w:t>
      </w:r>
    </w:p>
    <w:p w:rsidR="002D1F38" w:rsidRDefault="002D1F38" w:rsidP="007218E4">
      <w:pPr>
        <w:tabs>
          <w:tab w:val="center" w:pos="4677"/>
          <w:tab w:val="left" w:pos="5790"/>
        </w:tabs>
        <w:spacing w:after="0" w:line="240" w:lineRule="exact"/>
        <w:ind w:firstLine="624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в </w:t>
      </w:r>
      <w:r w:rsidR="00846337">
        <w:rPr>
          <w:rFonts w:ascii="Times New Roman" w:hAnsi="Times New Roman"/>
          <w:sz w:val="26"/>
          <w:szCs w:val="24"/>
        </w:rPr>
        <w:t>Административный р</w:t>
      </w:r>
      <w:r>
        <w:rPr>
          <w:rFonts w:ascii="Times New Roman" w:hAnsi="Times New Roman"/>
          <w:sz w:val="26"/>
          <w:szCs w:val="24"/>
        </w:rPr>
        <w:t>егламент Пуирского сельского поселения Николаевского муниципального района Хабаровского края от 09.07.2020 № 34-па</w:t>
      </w:r>
    </w:p>
    <w:p w:rsidR="002D1F38" w:rsidRDefault="002D1F38" w:rsidP="007218E4">
      <w:pPr>
        <w:tabs>
          <w:tab w:val="center" w:pos="4677"/>
          <w:tab w:val="left" w:pos="5790"/>
        </w:tabs>
        <w:spacing w:after="0" w:line="240" w:lineRule="exact"/>
        <w:ind w:firstLine="624"/>
        <w:jc w:val="center"/>
        <w:rPr>
          <w:rFonts w:ascii="Times New Roman" w:hAnsi="Times New Roman"/>
          <w:sz w:val="26"/>
          <w:szCs w:val="24"/>
        </w:rPr>
      </w:pPr>
    </w:p>
    <w:p w:rsidR="00FB2836" w:rsidRDefault="00FB2836" w:rsidP="00FB2836">
      <w:pPr>
        <w:tabs>
          <w:tab w:val="center" w:pos="4677"/>
          <w:tab w:val="left" w:pos="5790"/>
        </w:tabs>
        <w:spacing w:after="0" w:line="240" w:lineRule="auto"/>
        <w:ind w:firstLine="62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Внести в Регламент Пуирского сельского поселения Николаевского муниципального района Хабаровского края от 09.07.2020 № 34-па, следующие изменения:</w:t>
      </w:r>
    </w:p>
    <w:p w:rsidR="007218E4" w:rsidRDefault="007218E4" w:rsidP="00FB2836">
      <w:pPr>
        <w:tabs>
          <w:tab w:val="center" w:pos="4677"/>
          <w:tab w:val="left" w:pos="5790"/>
        </w:tabs>
        <w:spacing w:after="0" w:line="240" w:lineRule="auto"/>
        <w:ind w:firstLine="62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1. Раздел 5 «Досудебный (внесудебный) порядок обжалования действий (бездействия) органа, предоставляющего муниципальную услугу, а также должностных лиц, муниципальных служащих»  изложить в следующей редакции:</w:t>
      </w:r>
    </w:p>
    <w:p w:rsidR="007218E4" w:rsidRPr="007218E4" w:rsidRDefault="007218E4" w:rsidP="0072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Заявитель  имеет право на досудебное обжалование действий и </w:t>
      </w:r>
      <w:proofErr w:type="gramStart"/>
      <w:r w:rsidRPr="007218E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решений</w:t>
      </w:r>
      <w:proofErr w:type="gramEnd"/>
      <w:r w:rsidRPr="00721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принятых в ходе предоставления муниципальной услуги, путем подачи письменного обращения в администрацию района, на имя главы Пуирского сельского поселения.</w:t>
      </w:r>
    </w:p>
    <w:p w:rsidR="007218E4" w:rsidRPr="007218E4" w:rsidRDefault="007218E4" w:rsidP="007218E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5.2. </w:t>
      </w:r>
      <w:r w:rsidRPr="007218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7218E4" w:rsidRPr="007218E4" w:rsidRDefault="007218E4" w:rsidP="007218E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8E4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7218E4" w:rsidRPr="007218E4" w:rsidRDefault="007218E4" w:rsidP="007218E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7218E4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  <w:proofErr w:type="gramEnd"/>
    </w:p>
    <w:p w:rsidR="007218E4" w:rsidRPr="007218E4" w:rsidRDefault="007218E4" w:rsidP="007218E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8E4">
        <w:rPr>
          <w:rFonts w:ascii="Times New Roman" w:eastAsia="Times New Roman" w:hAnsi="Times New Roman" w:cs="Times New Roman"/>
          <w:sz w:val="26"/>
          <w:szCs w:val="26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7218E4" w:rsidDel="009F0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218E4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7218E4" w:rsidRPr="007218E4" w:rsidRDefault="007218E4" w:rsidP="007218E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8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7218E4" w:rsidRPr="007218E4" w:rsidRDefault="007218E4" w:rsidP="007218E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218E4">
        <w:rPr>
          <w:rFonts w:ascii="Times New Roman" w:eastAsia="Times New Roman" w:hAnsi="Times New Roman" w:cs="Times New Roman"/>
          <w:sz w:val="26"/>
          <w:szCs w:val="26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721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218E4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7218E4" w:rsidRPr="007218E4" w:rsidRDefault="007218E4" w:rsidP="007218E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8E4">
        <w:rPr>
          <w:rFonts w:ascii="Times New Roman" w:eastAsia="Times New Roman" w:hAnsi="Times New Roman" w:cs="Times New Roman"/>
          <w:sz w:val="26"/>
          <w:szCs w:val="26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7218E4" w:rsidRPr="007218E4" w:rsidRDefault="007218E4" w:rsidP="007218E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218E4">
        <w:rPr>
          <w:rFonts w:ascii="Times New Roman" w:eastAsia="Times New Roman" w:hAnsi="Times New Roman" w:cs="Times New Roman"/>
          <w:sz w:val="26"/>
          <w:szCs w:val="26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21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218E4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  <w:proofErr w:type="gramEnd"/>
    </w:p>
    <w:p w:rsidR="007218E4" w:rsidRPr="007218E4" w:rsidRDefault="007218E4" w:rsidP="007218E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8E4">
        <w:rPr>
          <w:rFonts w:ascii="Times New Roman" w:eastAsia="Times New Roman" w:hAnsi="Times New Roman" w:cs="Times New Roman"/>
          <w:sz w:val="26"/>
          <w:szCs w:val="26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7218E4" w:rsidRPr="007218E4" w:rsidRDefault="007218E4" w:rsidP="007218E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218E4">
        <w:rPr>
          <w:rFonts w:ascii="Times New Roman" w:eastAsia="Times New Roman" w:hAnsi="Times New Roman" w:cs="Times New Roman"/>
          <w:sz w:val="26"/>
          <w:szCs w:val="26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721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218E4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7218E4" w:rsidRPr="007218E4" w:rsidRDefault="007218E4" w:rsidP="007218E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721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7218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</w:t>
      </w:r>
      <w:proofErr w:type="gramStart"/>
      <w:r w:rsidRPr="007218E4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proofErr w:type="gramEnd"/>
    </w:p>
    <w:p w:rsidR="007218E4" w:rsidRPr="007218E4" w:rsidRDefault="007218E4" w:rsidP="007218E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7218E4" w:rsidRPr="007218E4" w:rsidRDefault="007218E4" w:rsidP="007218E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21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  <w:proofErr w:type="gramEnd"/>
    </w:p>
    <w:p w:rsidR="007218E4" w:rsidRPr="007218E4" w:rsidRDefault="007218E4" w:rsidP="007218E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5" w:history="1">
        <w:r w:rsidRPr="007218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5 статьи 11.2</w:t>
        </w:r>
      </w:hyperlink>
      <w:r w:rsidRPr="00721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 210-ФЗ.</w:t>
      </w:r>
    </w:p>
    <w:p w:rsidR="007218E4" w:rsidRPr="007218E4" w:rsidRDefault="007218E4" w:rsidP="007218E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8E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письменной жалобе в обязательном порядке указываются:</w:t>
      </w:r>
    </w:p>
    <w:p w:rsidR="007218E4" w:rsidRPr="007218E4" w:rsidRDefault="007218E4" w:rsidP="007218E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218E4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его руководителя и (или) работника, решения и действия (бездействие) которых обжалуются;</w:t>
      </w:r>
      <w:proofErr w:type="gramEnd"/>
    </w:p>
    <w:p w:rsidR="007218E4" w:rsidRPr="007218E4" w:rsidRDefault="007218E4" w:rsidP="007218E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218E4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218E4" w:rsidRPr="007218E4" w:rsidRDefault="007218E4" w:rsidP="007218E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8E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218E4" w:rsidRPr="007218E4" w:rsidRDefault="007218E4" w:rsidP="007218E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8E4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Заявителем могут быть представлены документы (при наличии), подтверждающие доводы заявителя, либо их копии.</w:t>
      </w:r>
    </w:p>
    <w:p w:rsidR="007218E4" w:rsidRPr="007218E4" w:rsidRDefault="007218E4" w:rsidP="007218E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6" w:history="1">
        <w:r w:rsidRPr="007218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11.1</w:t>
        </w:r>
      </w:hyperlink>
      <w:r w:rsidRPr="00721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</w:t>
      </w:r>
      <w:r w:rsidRPr="007218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документы не содержат сведений, составляющих государственную или иную охраняемую тайну.</w:t>
      </w:r>
    </w:p>
    <w:p w:rsidR="007218E4" w:rsidRPr="007218E4" w:rsidRDefault="007218E4" w:rsidP="007218E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5.6. </w:t>
      </w:r>
      <w:proofErr w:type="gramStart"/>
      <w:r w:rsidRPr="007218E4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721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 ее регистрации.</w:t>
      </w:r>
    </w:p>
    <w:p w:rsidR="007218E4" w:rsidRPr="007218E4" w:rsidRDefault="007218E4" w:rsidP="007218E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8E4">
        <w:rPr>
          <w:rFonts w:ascii="Times New Roman" w:eastAsia="Times New Roman" w:hAnsi="Times New Roman" w:cs="Times New Roman"/>
          <w:sz w:val="26"/>
          <w:szCs w:val="26"/>
          <w:lang w:eastAsia="ru-RU"/>
        </w:rPr>
        <w:t>5.7. По результатам рассмотрения жалобы принимается одно из следующих решений:</w:t>
      </w:r>
    </w:p>
    <w:p w:rsidR="007218E4" w:rsidRPr="007218E4" w:rsidRDefault="007218E4" w:rsidP="007218E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218E4">
        <w:rPr>
          <w:rFonts w:ascii="Times New Roman" w:eastAsia="Times New Roman" w:hAnsi="Times New Roman" w:cs="Times New Roman"/>
          <w:sz w:val="26"/>
          <w:szCs w:val="26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218E4" w:rsidRPr="007218E4" w:rsidRDefault="007218E4" w:rsidP="007218E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8E4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удовлетворении жалобы отказывается.</w:t>
      </w:r>
    </w:p>
    <w:p w:rsidR="007218E4" w:rsidRPr="007218E4" w:rsidRDefault="007218E4" w:rsidP="007218E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8E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7218E4" w:rsidRPr="007218E4" w:rsidRDefault="00F86914" w:rsidP="00F8691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7218E4" w:rsidRPr="00721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7218E4" w:rsidRPr="007218E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неудобства</w:t>
      </w:r>
      <w:proofErr w:type="gramEnd"/>
      <w:r w:rsidR="007218E4" w:rsidRPr="00721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218E4" w:rsidRPr="007218E4" w:rsidRDefault="00F86914" w:rsidP="00F86914">
      <w:pPr>
        <w:widowControl w:val="0"/>
        <w:autoSpaceDE w:val="0"/>
        <w:autoSpaceDN w:val="0"/>
        <w:spacing w:after="0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218E4" w:rsidRPr="00721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признания </w:t>
      </w:r>
      <w:proofErr w:type="gramStart"/>
      <w:r w:rsidR="007218E4" w:rsidRPr="007218E4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жалобы</w:t>
      </w:r>
      <w:proofErr w:type="gramEnd"/>
      <w:r w:rsidR="007218E4" w:rsidRPr="00721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218E4" w:rsidRPr="007218E4" w:rsidRDefault="007218E4" w:rsidP="007218E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установления в ходе или по результатам </w:t>
      </w:r>
      <w:proofErr w:type="gramStart"/>
      <w:r w:rsidRPr="007218E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21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7218E4" w:rsidRPr="007218E4" w:rsidRDefault="007218E4" w:rsidP="007218E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18E4" w:rsidRPr="007218E4" w:rsidRDefault="007218E4" w:rsidP="007218E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18E4" w:rsidRDefault="007218E4" w:rsidP="00FB2836">
      <w:pPr>
        <w:tabs>
          <w:tab w:val="center" w:pos="4677"/>
          <w:tab w:val="left" w:pos="5790"/>
        </w:tabs>
        <w:spacing w:after="0" w:line="240" w:lineRule="auto"/>
        <w:ind w:firstLine="624"/>
        <w:jc w:val="both"/>
        <w:rPr>
          <w:rFonts w:ascii="Times New Roman" w:hAnsi="Times New Roman"/>
          <w:sz w:val="26"/>
          <w:szCs w:val="24"/>
        </w:rPr>
      </w:pPr>
    </w:p>
    <w:p w:rsidR="002D1F38" w:rsidRDefault="002D1F38" w:rsidP="00FB2836">
      <w:pPr>
        <w:tabs>
          <w:tab w:val="center" w:pos="4677"/>
          <w:tab w:val="left" w:pos="5790"/>
        </w:tabs>
        <w:spacing w:after="0" w:line="240" w:lineRule="auto"/>
        <w:ind w:firstLine="624"/>
        <w:jc w:val="both"/>
        <w:rPr>
          <w:rFonts w:ascii="Times New Roman" w:hAnsi="Times New Roman"/>
          <w:sz w:val="26"/>
          <w:szCs w:val="24"/>
        </w:rPr>
      </w:pPr>
    </w:p>
    <w:p w:rsidR="002D1F38" w:rsidRPr="002D1F38" w:rsidRDefault="002D1F38" w:rsidP="002D1F38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sectPr w:rsidR="002D1F38" w:rsidRPr="002D1F38" w:rsidSect="00E2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F38"/>
    <w:rsid w:val="002D1F38"/>
    <w:rsid w:val="004E133B"/>
    <w:rsid w:val="007218E4"/>
    <w:rsid w:val="00846337"/>
    <w:rsid w:val="009C2376"/>
    <w:rsid w:val="00E23C65"/>
    <w:rsid w:val="00F13CD6"/>
    <w:rsid w:val="00F86914"/>
    <w:rsid w:val="00FB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89AAB0FD1A9BBB11134009C3227FCE53C937EAAAAF9618AB29B9236EFDAC595A33BB26n8E7J" TargetMode="External"/><Relationship Id="rId5" Type="http://schemas.openxmlformats.org/officeDocument/2006/relationships/hyperlink" Target="consultantplus://offline/ref=9E89AAB0FD1A9BBB11134009C3227FCE53C937EAAAAF9618AB29B9236EFDAC595A33BB2E8En8E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2020-08-10T01:55:00Z</cp:lastPrinted>
  <dcterms:created xsi:type="dcterms:W3CDTF">2020-08-10T01:07:00Z</dcterms:created>
  <dcterms:modified xsi:type="dcterms:W3CDTF">2020-08-10T04:18:00Z</dcterms:modified>
</cp:coreProperties>
</file>